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6FF8" w14:textId="77777777" w:rsidR="00B5209F" w:rsidRPr="00D33006" w:rsidRDefault="00B5209F" w:rsidP="00A95D85">
      <w:pPr>
        <w:spacing w:line="276" w:lineRule="auto"/>
        <w:rPr>
          <w:rFonts w:ascii="Arial" w:hAnsi="Arial" w:cs="Arial"/>
          <w:b/>
          <w:bCs/>
          <w:color w:val="FF0B3E"/>
          <w:sz w:val="36"/>
          <w:szCs w:val="36"/>
        </w:rPr>
      </w:pPr>
    </w:p>
    <w:p w14:paraId="410C5549" w14:textId="77777777" w:rsidR="00752596" w:rsidRPr="00D33006" w:rsidRDefault="00752596" w:rsidP="00A95D85">
      <w:pPr>
        <w:spacing w:line="276" w:lineRule="auto"/>
        <w:rPr>
          <w:rFonts w:ascii="Arial" w:hAnsi="Arial" w:cs="Arial"/>
          <w:b/>
          <w:bCs/>
          <w:color w:val="FF0B3E"/>
          <w:sz w:val="28"/>
          <w:szCs w:val="28"/>
        </w:rPr>
      </w:pPr>
    </w:p>
    <w:p w14:paraId="1130A358" w14:textId="77777777" w:rsidR="00A34ED2" w:rsidRPr="00D33006" w:rsidRDefault="00A34ED2" w:rsidP="00A95D85">
      <w:pPr>
        <w:spacing w:line="276" w:lineRule="auto"/>
        <w:rPr>
          <w:rFonts w:ascii="Arial" w:hAnsi="Arial" w:cs="Arial"/>
          <w:sz w:val="20"/>
          <w:szCs w:val="20"/>
          <w:lang w:eastAsia="en-GB"/>
        </w:rPr>
      </w:pPr>
    </w:p>
    <w:p w14:paraId="7774FEC8" w14:textId="0C8CB87C" w:rsidR="007B1841" w:rsidRPr="00333FE9" w:rsidRDefault="007B1841" w:rsidP="00A9548C">
      <w:pPr>
        <w:autoSpaceDE w:val="0"/>
        <w:autoSpaceDN w:val="0"/>
        <w:adjustRightInd w:val="0"/>
        <w:spacing w:line="276" w:lineRule="auto"/>
        <w:rPr>
          <w:rFonts w:ascii="Arial" w:hAnsi="Arial" w:cs="Arial"/>
          <w:b/>
          <w:bCs/>
          <w:color w:val="3A1428" w:themeColor="text1"/>
          <w:lang w:eastAsia="en-GB"/>
        </w:rPr>
      </w:pPr>
      <w:r w:rsidRPr="00333FE9">
        <w:rPr>
          <w:rFonts w:ascii="Arial" w:hAnsi="Arial" w:cs="Arial"/>
          <w:b/>
          <w:bCs/>
          <w:color w:val="3A1428" w:themeColor="text1"/>
          <w:lang w:eastAsia="en-GB"/>
        </w:rPr>
        <w:t>We’re British Horse Society. As the largest equestrian charity in the UK, we know the amazing feeling that horses and people share. You might call it excitement, joy, grit, or calm. Whatever shape this feeling takes, we’re here to help everyone find it.</w:t>
      </w:r>
    </w:p>
    <w:p w14:paraId="032FBB63" w14:textId="77777777" w:rsidR="007B1841" w:rsidRDefault="007B1841" w:rsidP="00A95D85">
      <w:pPr>
        <w:spacing w:line="276" w:lineRule="auto"/>
        <w:rPr>
          <w:rFonts w:ascii="Arial" w:hAnsi="Arial" w:cs="Arial"/>
          <w:b/>
          <w:bCs/>
          <w:color w:val="FF0B3E"/>
          <w:sz w:val="28"/>
          <w:szCs w:val="28"/>
        </w:rPr>
      </w:pPr>
    </w:p>
    <w:p w14:paraId="11F727EF" w14:textId="5E5F2588" w:rsidR="003B2D45" w:rsidRPr="00A95D85" w:rsidRDefault="009C4BEE" w:rsidP="00A95D85">
      <w:pPr>
        <w:spacing w:line="276" w:lineRule="auto"/>
        <w:rPr>
          <w:rFonts w:ascii="Arial" w:hAnsi="Arial" w:cs="Arial"/>
          <w:b/>
          <w:bCs/>
          <w:color w:val="FF3B48" w:themeColor="text2"/>
          <w:sz w:val="28"/>
          <w:szCs w:val="28"/>
        </w:rPr>
      </w:pPr>
      <w:r w:rsidRPr="00A95D85">
        <w:rPr>
          <w:rFonts w:ascii="Arial" w:hAnsi="Arial" w:cs="Arial"/>
          <w:b/>
          <w:bCs/>
          <w:color w:val="FF3B48" w:themeColor="text2"/>
          <w:sz w:val="28"/>
          <w:szCs w:val="28"/>
        </w:rPr>
        <w:t>Template purpose</w:t>
      </w:r>
    </w:p>
    <w:p w14:paraId="2DD475CC" w14:textId="3F917A0A" w:rsidR="00F92AB8" w:rsidRDefault="009B3294" w:rsidP="00F92AB8">
      <w:pPr>
        <w:autoSpaceDE w:val="0"/>
        <w:autoSpaceDN w:val="0"/>
        <w:adjustRightInd w:val="0"/>
        <w:spacing w:line="276" w:lineRule="auto"/>
        <w:rPr>
          <w:rFonts w:ascii="Arial" w:hAnsi="Arial" w:cs="Arial"/>
          <w:color w:val="3A1428" w:themeColor="text1"/>
          <w:sz w:val="22"/>
          <w:szCs w:val="22"/>
          <w:lang w:eastAsia="en-GB"/>
        </w:rPr>
      </w:pPr>
      <w:r>
        <w:rPr>
          <w:rFonts w:ascii="Arial" w:hAnsi="Arial" w:cs="Arial"/>
          <w:color w:val="3A1428" w:themeColor="text1"/>
          <w:sz w:val="22"/>
          <w:szCs w:val="22"/>
          <w:lang w:eastAsia="en-GB"/>
        </w:rPr>
        <w:t xml:space="preserve">Do you want to advocate for better equestrian access in your area, but need a helping hand to get going? </w:t>
      </w:r>
      <w:r w:rsidR="00F92AB8" w:rsidRPr="00A9548C">
        <w:rPr>
          <w:rFonts w:ascii="Arial" w:hAnsi="Arial" w:cs="Arial"/>
          <w:color w:val="3A1428" w:themeColor="text1"/>
          <w:sz w:val="22"/>
          <w:szCs w:val="22"/>
          <w:lang w:eastAsia="en-GB"/>
        </w:rPr>
        <w:t xml:space="preserve">You can use this speech for lobbying at a local level, in meetings and </w:t>
      </w:r>
      <w:r w:rsidR="008731D5">
        <w:rPr>
          <w:rFonts w:ascii="Arial" w:hAnsi="Arial" w:cs="Arial"/>
          <w:color w:val="3A1428" w:themeColor="text1"/>
          <w:sz w:val="22"/>
          <w:szCs w:val="22"/>
          <w:lang w:eastAsia="en-GB"/>
        </w:rPr>
        <w:t xml:space="preserve">at </w:t>
      </w:r>
      <w:r w:rsidR="00F92AB8" w:rsidRPr="00A9548C">
        <w:rPr>
          <w:rFonts w:ascii="Arial" w:hAnsi="Arial" w:cs="Arial"/>
          <w:color w:val="3A1428" w:themeColor="text1"/>
          <w:sz w:val="22"/>
          <w:szCs w:val="22"/>
          <w:lang w:eastAsia="en-GB"/>
        </w:rPr>
        <w:t xml:space="preserve">information events, to raise awareness of the importance of equestrian access. </w:t>
      </w:r>
    </w:p>
    <w:p w14:paraId="6E8FD4D7" w14:textId="77777777" w:rsidR="00F92AB8" w:rsidRPr="00A9548C" w:rsidRDefault="00F92AB8" w:rsidP="00F92AB8">
      <w:pPr>
        <w:autoSpaceDE w:val="0"/>
        <w:autoSpaceDN w:val="0"/>
        <w:adjustRightInd w:val="0"/>
        <w:spacing w:line="276" w:lineRule="auto"/>
        <w:rPr>
          <w:rFonts w:ascii="Arial" w:hAnsi="Arial" w:cs="Arial"/>
          <w:color w:val="3A1428" w:themeColor="text1"/>
          <w:sz w:val="22"/>
          <w:szCs w:val="22"/>
          <w:lang w:eastAsia="en-GB"/>
        </w:rPr>
      </w:pPr>
    </w:p>
    <w:p w14:paraId="6F1DC569" w14:textId="0D215BB5" w:rsidR="00A56CCD" w:rsidRPr="00A9548C" w:rsidRDefault="008731D5" w:rsidP="00A95D85">
      <w:pPr>
        <w:autoSpaceDE w:val="0"/>
        <w:autoSpaceDN w:val="0"/>
        <w:adjustRightInd w:val="0"/>
        <w:spacing w:line="276" w:lineRule="auto"/>
        <w:rPr>
          <w:rFonts w:ascii="Arial" w:hAnsi="Arial" w:cs="Arial"/>
          <w:color w:val="3A1428" w:themeColor="text1"/>
          <w:sz w:val="22"/>
          <w:szCs w:val="22"/>
          <w:lang w:eastAsia="en-GB"/>
        </w:rPr>
      </w:pPr>
      <w:r>
        <w:rPr>
          <w:rFonts w:ascii="Arial" w:hAnsi="Arial" w:cs="Arial"/>
          <w:color w:val="3A1428" w:themeColor="text1"/>
          <w:sz w:val="22"/>
          <w:szCs w:val="22"/>
          <w:lang w:eastAsia="en-GB"/>
        </w:rPr>
        <w:t>T</w:t>
      </w:r>
      <w:r w:rsidR="00A95D85" w:rsidRPr="00A9548C">
        <w:rPr>
          <w:rFonts w:ascii="Arial" w:hAnsi="Arial" w:cs="Arial"/>
          <w:color w:val="3A1428" w:themeColor="text1"/>
          <w:sz w:val="22"/>
          <w:szCs w:val="22"/>
          <w:lang w:eastAsia="en-GB"/>
        </w:rPr>
        <w:t xml:space="preserve">his template </w:t>
      </w:r>
      <w:r w:rsidR="007B1841" w:rsidRPr="00A9548C">
        <w:rPr>
          <w:rFonts w:ascii="Arial" w:hAnsi="Arial" w:cs="Arial"/>
          <w:color w:val="3A1428" w:themeColor="text1"/>
          <w:sz w:val="22"/>
          <w:szCs w:val="22"/>
          <w:lang w:eastAsia="en-GB"/>
        </w:rPr>
        <w:t xml:space="preserve">aims to empower you to present your case for equestrian access confidently and with </w:t>
      </w:r>
      <w:r w:rsidR="00943AF8" w:rsidRPr="00A9548C">
        <w:rPr>
          <w:rFonts w:ascii="Arial" w:hAnsi="Arial" w:cs="Arial"/>
          <w:color w:val="3A1428" w:themeColor="text1"/>
          <w:sz w:val="22"/>
          <w:szCs w:val="22"/>
          <w:lang w:eastAsia="en-GB"/>
        </w:rPr>
        <w:t xml:space="preserve">facts to </w:t>
      </w:r>
      <w:r w:rsidR="005147E0" w:rsidRPr="00A9548C">
        <w:rPr>
          <w:rFonts w:ascii="Arial" w:hAnsi="Arial" w:cs="Arial"/>
          <w:color w:val="3A1428" w:themeColor="text1"/>
          <w:sz w:val="22"/>
          <w:szCs w:val="22"/>
          <w:lang w:eastAsia="en-GB"/>
        </w:rPr>
        <w:t>substantiate the importance of including horse riders and carriage drivers in plans, proposals and future developments</w:t>
      </w:r>
      <w:r w:rsidR="003B2D45" w:rsidRPr="00A9548C">
        <w:rPr>
          <w:rFonts w:ascii="Arial" w:hAnsi="Arial" w:cs="Arial"/>
          <w:color w:val="3A1428" w:themeColor="text1"/>
          <w:sz w:val="22"/>
          <w:szCs w:val="22"/>
          <w:lang w:eastAsia="en-GB"/>
        </w:rPr>
        <w:t>.</w:t>
      </w:r>
    </w:p>
    <w:p w14:paraId="5FCBD7CC" w14:textId="77777777" w:rsidR="00F9000B" w:rsidRPr="00A9548C" w:rsidRDefault="00F9000B" w:rsidP="00A95D85">
      <w:pPr>
        <w:autoSpaceDE w:val="0"/>
        <w:autoSpaceDN w:val="0"/>
        <w:adjustRightInd w:val="0"/>
        <w:spacing w:line="276" w:lineRule="auto"/>
        <w:rPr>
          <w:rFonts w:ascii="Arial" w:hAnsi="Arial" w:cs="Arial"/>
          <w:color w:val="3A1428" w:themeColor="text1"/>
          <w:sz w:val="22"/>
          <w:szCs w:val="22"/>
          <w:lang w:eastAsia="en-GB"/>
        </w:rPr>
      </w:pPr>
    </w:p>
    <w:p w14:paraId="2C92E349" w14:textId="77777777" w:rsidR="00191B8E" w:rsidRPr="00A9548C" w:rsidRDefault="00F9000B" w:rsidP="0071064C">
      <w:pPr>
        <w:autoSpaceDE w:val="0"/>
        <w:autoSpaceDN w:val="0"/>
        <w:adjustRightInd w:val="0"/>
        <w:spacing w:line="276" w:lineRule="auto"/>
        <w:rPr>
          <w:rFonts w:ascii="Arial" w:hAnsi="Arial" w:cs="Arial"/>
          <w:b/>
          <w:bCs/>
          <w:color w:val="3A1428" w:themeColor="text1"/>
          <w:sz w:val="22"/>
          <w:szCs w:val="22"/>
          <w:lang w:eastAsia="en-GB"/>
        </w:rPr>
      </w:pPr>
      <w:r w:rsidRPr="00A9548C">
        <w:rPr>
          <w:rFonts w:ascii="Arial" w:hAnsi="Arial" w:cs="Arial"/>
          <w:b/>
          <w:bCs/>
          <w:color w:val="3A1428" w:themeColor="text1"/>
          <w:sz w:val="22"/>
          <w:szCs w:val="22"/>
          <w:lang w:eastAsia="en-GB"/>
        </w:rPr>
        <w:t xml:space="preserve">If you plan to make representation on behalf of BHS, </w:t>
      </w:r>
      <w:r w:rsidR="003D68FB" w:rsidRPr="00A9548C">
        <w:rPr>
          <w:rFonts w:ascii="Arial" w:hAnsi="Arial" w:cs="Arial"/>
          <w:b/>
          <w:bCs/>
          <w:color w:val="3A1428" w:themeColor="text1"/>
          <w:sz w:val="22"/>
          <w:szCs w:val="22"/>
          <w:lang w:eastAsia="en-GB"/>
        </w:rPr>
        <w:t>you must seek permission from the</w:t>
      </w:r>
      <w:r w:rsidR="00191B8E" w:rsidRPr="00A9548C">
        <w:rPr>
          <w:rFonts w:ascii="Arial" w:hAnsi="Arial" w:cs="Arial"/>
          <w:b/>
          <w:bCs/>
          <w:color w:val="3A1428" w:themeColor="text1"/>
          <w:sz w:val="22"/>
          <w:szCs w:val="22"/>
          <w:lang w:eastAsia="en-GB"/>
        </w:rPr>
        <w:t xml:space="preserve"> Director of Access </w:t>
      </w:r>
      <w:r w:rsidR="0071064C" w:rsidRPr="00A9548C">
        <w:rPr>
          <w:rFonts w:ascii="Arial" w:hAnsi="Arial" w:cs="Arial"/>
          <w:b/>
          <w:bCs/>
          <w:color w:val="3A1428" w:themeColor="text1"/>
          <w:sz w:val="22"/>
          <w:szCs w:val="22"/>
          <w:lang w:eastAsia="en-GB"/>
        </w:rPr>
        <w:t xml:space="preserve">prior to attending. </w:t>
      </w:r>
      <w:r w:rsidR="00191B8E" w:rsidRPr="00A9548C">
        <w:rPr>
          <w:rFonts w:ascii="Arial" w:hAnsi="Arial" w:cs="Arial"/>
          <w:b/>
          <w:bCs/>
          <w:color w:val="3A1428" w:themeColor="text1"/>
          <w:sz w:val="22"/>
          <w:szCs w:val="22"/>
          <w:lang w:eastAsia="en-GB"/>
        </w:rPr>
        <w:t xml:space="preserve">Please let us know where and when you would like to make representation. </w:t>
      </w:r>
    </w:p>
    <w:p w14:paraId="754FE14A" w14:textId="77777777" w:rsidR="00191B8E" w:rsidRPr="00A9548C" w:rsidRDefault="00191B8E" w:rsidP="0071064C">
      <w:pPr>
        <w:autoSpaceDE w:val="0"/>
        <w:autoSpaceDN w:val="0"/>
        <w:adjustRightInd w:val="0"/>
        <w:spacing w:line="276" w:lineRule="auto"/>
        <w:rPr>
          <w:rFonts w:ascii="Arial" w:hAnsi="Arial" w:cs="Arial"/>
          <w:b/>
          <w:bCs/>
          <w:color w:val="3A1428" w:themeColor="text1"/>
          <w:sz w:val="22"/>
          <w:szCs w:val="22"/>
          <w:lang w:eastAsia="en-GB"/>
        </w:rPr>
      </w:pPr>
    </w:p>
    <w:p w14:paraId="59B629BA" w14:textId="2F0BDDFC" w:rsidR="003B2D45" w:rsidRPr="00A9548C" w:rsidRDefault="0071064C" w:rsidP="0071064C">
      <w:pPr>
        <w:autoSpaceDE w:val="0"/>
        <w:autoSpaceDN w:val="0"/>
        <w:adjustRightInd w:val="0"/>
        <w:spacing w:line="276" w:lineRule="auto"/>
        <w:rPr>
          <w:rFonts w:ascii="Arial" w:hAnsi="Arial" w:cs="Arial"/>
          <w:b/>
          <w:bCs/>
          <w:sz w:val="22"/>
          <w:szCs w:val="22"/>
          <w:lang w:eastAsia="en-GB"/>
        </w:rPr>
      </w:pPr>
      <w:r w:rsidRPr="00A9548C">
        <w:rPr>
          <w:rFonts w:ascii="Arial" w:hAnsi="Arial" w:cs="Arial"/>
          <w:b/>
          <w:bCs/>
          <w:color w:val="3A1428" w:themeColor="text1"/>
          <w:sz w:val="22"/>
          <w:szCs w:val="22"/>
          <w:lang w:eastAsia="en-GB"/>
        </w:rPr>
        <w:t xml:space="preserve">If you need support from a member of the team, please let us know. </w:t>
      </w:r>
    </w:p>
    <w:p w14:paraId="3C6BB3EA" w14:textId="77777777" w:rsidR="00E346F3" w:rsidRPr="00A9548C" w:rsidRDefault="00E346F3" w:rsidP="00A95D85">
      <w:pPr>
        <w:autoSpaceDE w:val="0"/>
        <w:autoSpaceDN w:val="0"/>
        <w:adjustRightInd w:val="0"/>
        <w:spacing w:line="276" w:lineRule="auto"/>
        <w:rPr>
          <w:rFonts w:ascii="Arial" w:hAnsi="Arial" w:cs="Arial"/>
          <w:b/>
          <w:bCs/>
          <w:color w:val="FF0B3E"/>
          <w:sz w:val="22"/>
          <w:szCs w:val="22"/>
        </w:rPr>
      </w:pPr>
    </w:p>
    <w:p w14:paraId="0AE1EEB4" w14:textId="39E2A91F" w:rsidR="00E346F3" w:rsidRPr="009C0D62" w:rsidRDefault="00EE24B6" w:rsidP="00A95D85">
      <w:pPr>
        <w:autoSpaceDE w:val="0"/>
        <w:autoSpaceDN w:val="0"/>
        <w:adjustRightInd w:val="0"/>
        <w:spacing w:line="276" w:lineRule="auto"/>
        <w:rPr>
          <w:rFonts w:ascii="Arial" w:hAnsi="Arial" w:cs="Arial"/>
          <w:b/>
          <w:bCs/>
          <w:color w:val="FF3B48" w:themeColor="text2"/>
          <w:sz w:val="28"/>
          <w:szCs w:val="28"/>
        </w:rPr>
      </w:pPr>
      <w:r w:rsidRPr="009C0D62">
        <w:rPr>
          <w:rFonts w:ascii="Arial" w:hAnsi="Arial" w:cs="Arial"/>
          <w:b/>
          <w:bCs/>
          <w:color w:val="FF3B48" w:themeColor="text2"/>
          <w:sz w:val="28"/>
          <w:szCs w:val="28"/>
        </w:rPr>
        <w:t>Tips for use</w:t>
      </w:r>
    </w:p>
    <w:p w14:paraId="023E98C5" w14:textId="06AA7A6C" w:rsidR="00D33006" w:rsidRPr="00A9548C" w:rsidRDefault="001C0F74" w:rsidP="00D15326">
      <w:pPr>
        <w:pStyle w:val="ListParagraph"/>
        <w:numPr>
          <w:ilvl w:val="0"/>
          <w:numId w:val="24"/>
        </w:numPr>
        <w:autoSpaceDE w:val="0"/>
        <w:autoSpaceDN w:val="0"/>
        <w:adjustRightInd w:val="0"/>
        <w:spacing w:line="276" w:lineRule="auto"/>
        <w:rPr>
          <w:rFonts w:ascii="Arial" w:hAnsi="Arial" w:cs="Arial"/>
          <w:color w:val="3A1428" w:themeColor="text1"/>
          <w:sz w:val="22"/>
          <w:szCs w:val="22"/>
        </w:rPr>
      </w:pPr>
      <w:r>
        <w:rPr>
          <w:rFonts w:ascii="Arial" w:hAnsi="Arial" w:cs="Arial"/>
          <w:color w:val="3A1428" w:themeColor="text1"/>
          <w:sz w:val="22"/>
          <w:szCs w:val="22"/>
        </w:rPr>
        <w:t>Personalise</w:t>
      </w:r>
      <w:r w:rsidR="009A76A5" w:rsidRPr="00A9548C">
        <w:rPr>
          <w:rFonts w:ascii="Arial" w:hAnsi="Arial" w:cs="Arial"/>
          <w:color w:val="3A1428" w:themeColor="text1"/>
          <w:sz w:val="22"/>
          <w:szCs w:val="22"/>
        </w:rPr>
        <w:t xml:space="preserve"> the </w:t>
      </w:r>
      <w:r w:rsidR="00D33006" w:rsidRPr="00E00F27">
        <w:rPr>
          <w:rFonts w:ascii="Arial" w:hAnsi="Arial" w:cs="Arial"/>
          <w:color w:val="3A1428" w:themeColor="text1"/>
          <w:sz w:val="22"/>
          <w:szCs w:val="22"/>
          <w:highlight w:val="yellow"/>
        </w:rPr>
        <w:t>highlighted</w:t>
      </w:r>
      <w:r w:rsidR="00D33006" w:rsidRPr="00A9548C">
        <w:rPr>
          <w:rFonts w:ascii="Arial" w:hAnsi="Arial" w:cs="Arial"/>
          <w:color w:val="3A1428" w:themeColor="text1"/>
          <w:sz w:val="22"/>
          <w:szCs w:val="22"/>
        </w:rPr>
        <w:t xml:space="preserve"> </w:t>
      </w:r>
      <w:r>
        <w:rPr>
          <w:rFonts w:ascii="Arial" w:hAnsi="Arial" w:cs="Arial"/>
          <w:color w:val="3A1428" w:themeColor="text1"/>
          <w:sz w:val="22"/>
          <w:szCs w:val="22"/>
        </w:rPr>
        <w:t xml:space="preserve">sections so they reflect your local </w:t>
      </w:r>
      <w:r w:rsidR="009A76A5" w:rsidRPr="00A9548C">
        <w:rPr>
          <w:rFonts w:ascii="Arial" w:hAnsi="Arial" w:cs="Arial"/>
          <w:color w:val="3A1428" w:themeColor="text1"/>
          <w:sz w:val="22"/>
          <w:szCs w:val="22"/>
        </w:rPr>
        <w:t>area</w:t>
      </w:r>
      <w:r w:rsidR="00EE64D8" w:rsidRPr="00A9548C">
        <w:rPr>
          <w:rFonts w:ascii="Arial" w:hAnsi="Arial" w:cs="Arial"/>
          <w:color w:val="3A1428" w:themeColor="text1"/>
          <w:sz w:val="22"/>
          <w:szCs w:val="22"/>
        </w:rPr>
        <w:t xml:space="preserve">. </w:t>
      </w:r>
    </w:p>
    <w:p w14:paraId="67A14F1A" w14:textId="71446273" w:rsidR="00D15326" w:rsidRPr="005E0054" w:rsidRDefault="00325DFD" w:rsidP="00A95D85">
      <w:pPr>
        <w:pStyle w:val="ListParagraph"/>
        <w:numPr>
          <w:ilvl w:val="0"/>
          <w:numId w:val="24"/>
        </w:numPr>
        <w:autoSpaceDE w:val="0"/>
        <w:autoSpaceDN w:val="0"/>
        <w:adjustRightInd w:val="0"/>
        <w:spacing w:line="276" w:lineRule="auto"/>
        <w:rPr>
          <w:rFonts w:ascii="Arial" w:hAnsi="Arial" w:cs="Arial"/>
          <w:b/>
          <w:bCs/>
          <w:color w:val="FF3B48" w:themeColor="text2"/>
          <w:sz w:val="28"/>
          <w:szCs w:val="28"/>
        </w:rPr>
      </w:pPr>
      <w:r>
        <w:rPr>
          <w:rFonts w:ascii="Arial" w:hAnsi="Arial" w:cs="Arial"/>
          <w:color w:val="3A1428" w:themeColor="text1"/>
          <w:sz w:val="22"/>
          <w:szCs w:val="22"/>
        </w:rPr>
        <w:t xml:space="preserve">Check any text shown in </w:t>
      </w:r>
      <w:r w:rsidR="009D5B2D" w:rsidRPr="00A9548C">
        <w:rPr>
          <w:rFonts w:ascii="Arial" w:hAnsi="Arial" w:cs="Arial"/>
          <w:b/>
          <w:bCs/>
          <w:color w:val="C75D95" w:themeColor="text1" w:themeTint="80"/>
          <w:sz w:val="22"/>
          <w:szCs w:val="22"/>
        </w:rPr>
        <w:t>bold purple</w:t>
      </w:r>
      <w:r w:rsidR="009D5B2D">
        <w:rPr>
          <w:rFonts w:ascii="Arial" w:hAnsi="Arial" w:cs="Arial"/>
          <w:color w:val="3A1428" w:themeColor="text1"/>
          <w:sz w:val="22"/>
          <w:szCs w:val="22"/>
        </w:rPr>
        <w:t>, These points require location specific information.</w:t>
      </w:r>
    </w:p>
    <w:p w14:paraId="3EF73273" w14:textId="77777777" w:rsidR="00FA752D" w:rsidRPr="00FA752D" w:rsidRDefault="00262FD0" w:rsidP="00C838D8">
      <w:pPr>
        <w:pStyle w:val="ListParagraph"/>
        <w:numPr>
          <w:ilvl w:val="0"/>
          <w:numId w:val="24"/>
        </w:numPr>
        <w:autoSpaceDE w:val="0"/>
        <w:autoSpaceDN w:val="0"/>
        <w:adjustRightInd w:val="0"/>
        <w:spacing w:line="276" w:lineRule="auto"/>
        <w:rPr>
          <w:rFonts w:ascii="Arial" w:hAnsi="Arial" w:cs="Arial"/>
          <w:b/>
          <w:bCs/>
          <w:color w:val="FF3B48" w:themeColor="text2"/>
        </w:rPr>
      </w:pPr>
      <w:r w:rsidRPr="00DF0B85">
        <w:rPr>
          <w:rFonts w:ascii="Arial" w:hAnsi="Arial" w:cs="Arial"/>
          <w:color w:val="3A1428" w:themeColor="text1"/>
          <w:sz w:val="22"/>
          <w:szCs w:val="22"/>
        </w:rPr>
        <w:t>Practise reading the speech</w:t>
      </w:r>
      <w:r w:rsidR="009D5B2D" w:rsidRPr="00DF0B85">
        <w:rPr>
          <w:rFonts w:ascii="Arial" w:hAnsi="Arial" w:cs="Arial"/>
          <w:color w:val="3A1428" w:themeColor="text1"/>
          <w:sz w:val="22"/>
          <w:szCs w:val="22"/>
        </w:rPr>
        <w:t xml:space="preserve"> aloud</w:t>
      </w:r>
      <w:r w:rsidRPr="00DF0B85">
        <w:rPr>
          <w:rFonts w:ascii="Arial" w:hAnsi="Arial" w:cs="Arial"/>
          <w:color w:val="3A1428" w:themeColor="text1"/>
          <w:sz w:val="22"/>
          <w:szCs w:val="22"/>
        </w:rPr>
        <w:t xml:space="preserve">. </w:t>
      </w:r>
    </w:p>
    <w:p w14:paraId="66D08FCF" w14:textId="553A7715" w:rsidR="00D15326" w:rsidRPr="00DF0B85" w:rsidRDefault="00262FD0" w:rsidP="00C838D8">
      <w:pPr>
        <w:pStyle w:val="ListParagraph"/>
        <w:numPr>
          <w:ilvl w:val="0"/>
          <w:numId w:val="24"/>
        </w:numPr>
        <w:autoSpaceDE w:val="0"/>
        <w:autoSpaceDN w:val="0"/>
        <w:adjustRightInd w:val="0"/>
        <w:spacing w:line="276" w:lineRule="auto"/>
        <w:rPr>
          <w:rFonts w:ascii="Arial" w:hAnsi="Arial" w:cs="Arial"/>
          <w:b/>
          <w:bCs/>
          <w:color w:val="FF3B48" w:themeColor="text2"/>
        </w:rPr>
      </w:pPr>
      <w:r w:rsidRPr="00DF0B85">
        <w:rPr>
          <w:rFonts w:ascii="Arial" w:hAnsi="Arial" w:cs="Arial"/>
          <w:color w:val="3A1428" w:themeColor="text1"/>
          <w:sz w:val="22"/>
          <w:szCs w:val="22"/>
        </w:rPr>
        <w:t xml:space="preserve">If </w:t>
      </w:r>
      <w:r w:rsidR="00DF0B85" w:rsidRPr="00DF0B85">
        <w:rPr>
          <w:rFonts w:ascii="Arial" w:hAnsi="Arial" w:cs="Arial"/>
          <w:color w:val="3A1428" w:themeColor="text1"/>
          <w:sz w:val="22"/>
          <w:szCs w:val="22"/>
        </w:rPr>
        <w:t xml:space="preserve">there is a set time limit, you may need to shorten or streamline sections. </w:t>
      </w:r>
    </w:p>
    <w:p w14:paraId="30FB05D8" w14:textId="240E67C9" w:rsidR="00DF0B85" w:rsidRPr="00DF0B85" w:rsidRDefault="005173BD" w:rsidP="00C838D8">
      <w:pPr>
        <w:pStyle w:val="ListParagraph"/>
        <w:numPr>
          <w:ilvl w:val="0"/>
          <w:numId w:val="24"/>
        </w:numPr>
        <w:autoSpaceDE w:val="0"/>
        <w:autoSpaceDN w:val="0"/>
        <w:adjustRightInd w:val="0"/>
        <w:spacing w:line="276" w:lineRule="auto"/>
        <w:rPr>
          <w:rFonts w:ascii="Arial" w:hAnsi="Arial" w:cs="Arial"/>
          <w:b/>
          <w:bCs/>
          <w:color w:val="FF3B48" w:themeColor="text2"/>
        </w:rPr>
      </w:pPr>
      <w:r>
        <w:rPr>
          <w:rFonts w:ascii="Arial" w:hAnsi="Arial" w:cs="Arial"/>
          <w:color w:val="3A1428" w:themeColor="text1"/>
          <w:sz w:val="22"/>
          <w:szCs w:val="22"/>
        </w:rPr>
        <w:t xml:space="preserve">Numbers help evidence points </w:t>
      </w:r>
      <w:r w:rsidR="00DF0B85">
        <w:rPr>
          <w:rFonts w:ascii="Arial" w:hAnsi="Arial" w:cs="Arial"/>
          <w:color w:val="3A1428" w:themeColor="text1"/>
          <w:sz w:val="22"/>
          <w:szCs w:val="22"/>
        </w:rPr>
        <w:t xml:space="preserve">– </w:t>
      </w:r>
      <w:r>
        <w:rPr>
          <w:rFonts w:ascii="Arial" w:hAnsi="Arial" w:cs="Arial"/>
          <w:color w:val="3A1428" w:themeColor="text1"/>
          <w:sz w:val="22"/>
          <w:szCs w:val="22"/>
        </w:rPr>
        <w:t xml:space="preserve">contact us for </w:t>
      </w:r>
      <w:r w:rsidR="00DF0B85">
        <w:rPr>
          <w:rFonts w:ascii="Arial" w:hAnsi="Arial" w:cs="Arial"/>
          <w:color w:val="3A1428" w:themeColor="text1"/>
          <w:sz w:val="22"/>
          <w:szCs w:val="22"/>
        </w:rPr>
        <w:t xml:space="preserve">national and regional </w:t>
      </w:r>
      <w:r>
        <w:rPr>
          <w:rFonts w:ascii="Arial" w:hAnsi="Arial" w:cs="Arial"/>
          <w:color w:val="3A1428" w:themeColor="text1"/>
          <w:sz w:val="22"/>
          <w:szCs w:val="22"/>
        </w:rPr>
        <w:t>statistics</w:t>
      </w:r>
      <w:r w:rsidR="00DF0B85">
        <w:rPr>
          <w:rFonts w:ascii="Arial" w:hAnsi="Arial" w:cs="Arial"/>
          <w:color w:val="3A1428" w:themeColor="text1"/>
          <w:sz w:val="22"/>
          <w:szCs w:val="22"/>
        </w:rPr>
        <w:t xml:space="preserve">! </w:t>
      </w:r>
    </w:p>
    <w:p w14:paraId="0833C87A" w14:textId="77777777" w:rsidR="00DF0B85" w:rsidRPr="00DF0B85" w:rsidRDefault="00DF0B85" w:rsidP="00DF0B85">
      <w:pPr>
        <w:pStyle w:val="ListParagraph"/>
        <w:autoSpaceDE w:val="0"/>
        <w:autoSpaceDN w:val="0"/>
        <w:adjustRightInd w:val="0"/>
        <w:spacing w:line="276" w:lineRule="auto"/>
        <w:rPr>
          <w:rFonts w:ascii="Arial" w:hAnsi="Arial" w:cs="Arial"/>
          <w:b/>
          <w:bCs/>
          <w:color w:val="FF3B48" w:themeColor="text2"/>
        </w:rPr>
      </w:pPr>
    </w:p>
    <w:p w14:paraId="08DE5453" w14:textId="4DAF0AC6" w:rsidR="00E346F3" w:rsidRPr="00A95D85" w:rsidRDefault="009C4BEE" w:rsidP="00A95D85">
      <w:pPr>
        <w:autoSpaceDE w:val="0"/>
        <w:autoSpaceDN w:val="0"/>
        <w:adjustRightInd w:val="0"/>
        <w:spacing w:line="276" w:lineRule="auto"/>
        <w:rPr>
          <w:rFonts w:ascii="Arial" w:hAnsi="Arial" w:cs="Arial"/>
          <w:b/>
          <w:bCs/>
          <w:color w:val="FF3B48" w:themeColor="text2"/>
          <w:sz w:val="28"/>
          <w:szCs w:val="28"/>
        </w:rPr>
      </w:pPr>
      <w:r w:rsidRPr="00A95D85">
        <w:rPr>
          <w:rFonts w:ascii="Arial" w:hAnsi="Arial" w:cs="Arial"/>
          <w:b/>
          <w:bCs/>
          <w:color w:val="FF3B48" w:themeColor="text2"/>
          <w:sz w:val="28"/>
          <w:szCs w:val="28"/>
        </w:rPr>
        <w:t xml:space="preserve">Contact us </w:t>
      </w:r>
    </w:p>
    <w:p w14:paraId="347B8691" w14:textId="5CF47913" w:rsidR="003F764A" w:rsidRPr="00A9548C" w:rsidRDefault="003F764A" w:rsidP="00A95D85">
      <w:pPr>
        <w:autoSpaceDE w:val="0"/>
        <w:autoSpaceDN w:val="0"/>
        <w:adjustRightInd w:val="0"/>
        <w:spacing w:line="276" w:lineRule="auto"/>
        <w:rPr>
          <w:rFonts w:ascii="Arial" w:hAnsi="Arial" w:cs="Arial"/>
          <w:color w:val="3A1428" w:themeColor="text1"/>
          <w:sz w:val="22"/>
          <w:szCs w:val="22"/>
        </w:rPr>
      </w:pPr>
      <w:r w:rsidRPr="00A9548C">
        <w:rPr>
          <w:rFonts w:ascii="Arial" w:hAnsi="Arial" w:cs="Arial"/>
          <w:color w:val="3A1428" w:themeColor="text1"/>
          <w:sz w:val="22"/>
          <w:szCs w:val="22"/>
        </w:rPr>
        <w:t xml:space="preserve">If you need support preparing any information, please </w:t>
      </w:r>
      <w:r w:rsidR="00113435" w:rsidRPr="00A9548C">
        <w:rPr>
          <w:rFonts w:ascii="Arial" w:hAnsi="Arial" w:cs="Arial"/>
          <w:color w:val="3A1428" w:themeColor="text1"/>
          <w:sz w:val="22"/>
          <w:szCs w:val="22"/>
        </w:rPr>
        <w:t xml:space="preserve">let us know and we’ll be happy to help. </w:t>
      </w:r>
    </w:p>
    <w:p w14:paraId="35944819" w14:textId="77777777" w:rsidR="00113435" w:rsidRPr="00A9548C" w:rsidRDefault="00113435" w:rsidP="00A95D85">
      <w:pPr>
        <w:autoSpaceDE w:val="0"/>
        <w:autoSpaceDN w:val="0"/>
        <w:adjustRightInd w:val="0"/>
        <w:spacing w:line="276" w:lineRule="auto"/>
        <w:rPr>
          <w:rFonts w:ascii="Arial" w:hAnsi="Arial" w:cs="Arial"/>
          <w:color w:val="3A1428" w:themeColor="text1"/>
          <w:sz w:val="22"/>
          <w:szCs w:val="22"/>
        </w:rPr>
      </w:pPr>
    </w:p>
    <w:p w14:paraId="268D4FBD" w14:textId="7F88D2FC" w:rsidR="00113435" w:rsidRPr="00A9548C" w:rsidRDefault="00EE64D8" w:rsidP="00A95D85">
      <w:pPr>
        <w:autoSpaceDE w:val="0"/>
        <w:autoSpaceDN w:val="0"/>
        <w:adjustRightInd w:val="0"/>
        <w:spacing w:line="276" w:lineRule="auto"/>
        <w:rPr>
          <w:rFonts w:ascii="Arial" w:hAnsi="Arial" w:cs="Arial"/>
          <w:color w:val="3A1428" w:themeColor="text1"/>
          <w:sz w:val="22"/>
          <w:szCs w:val="22"/>
        </w:rPr>
      </w:pPr>
      <w:hyperlink r:id="rId12" w:history="1">
        <w:r w:rsidRPr="00A9548C">
          <w:rPr>
            <w:rStyle w:val="Hyperlink"/>
            <w:rFonts w:ascii="Arial" w:hAnsi="Arial" w:cs="Arial"/>
            <w:sz w:val="22"/>
            <w:szCs w:val="22"/>
          </w:rPr>
          <w:t>access@bhs.org.uk</w:t>
        </w:r>
      </w:hyperlink>
    </w:p>
    <w:p w14:paraId="3A00DA78" w14:textId="75B53347" w:rsidR="00EE64D8" w:rsidRPr="00A9548C" w:rsidRDefault="00EE64D8" w:rsidP="00A95D85">
      <w:pPr>
        <w:autoSpaceDE w:val="0"/>
        <w:autoSpaceDN w:val="0"/>
        <w:adjustRightInd w:val="0"/>
        <w:spacing w:line="276" w:lineRule="auto"/>
        <w:rPr>
          <w:rFonts w:ascii="Arial" w:hAnsi="Arial" w:cs="Arial"/>
          <w:b/>
          <w:bCs/>
          <w:color w:val="FF0B3E"/>
          <w:sz w:val="28"/>
          <w:szCs w:val="28"/>
        </w:rPr>
      </w:pPr>
      <w:r w:rsidRPr="00A9548C">
        <w:rPr>
          <w:rFonts w:ascii="Arial" w:hAnsi="Arial" w:cs="Arial"/>
          <w:color w:val="3A1428" w:themeColor="text1"/>
          <w:sz w:val="22"/>
          <w:szCs w:val="22"/>
        </w:rPr>
        <w:t>02476 840 515</w:t>
      </w:r>
    </w:p>
    <w:p w14:paraId="77DB3CD3" w14:textId="77777777" w:rsidR="00E346F3" w:rsidRPr="00D33006" w:rsidRDefault="00E346F3" w:rsidP="00A95D85">
      <w:pPr>
        <w:autoSpaceDE w:val="0"/>
        <w:autoSpaceDN w:val="0"/>
        <w:adjustRightInd w:val="0"/>
        <w:spacing w:line="276" w:lineRule="auto"/>
        <w:rPr>
          <w:rFonts w:ascii="Arial" w:hAnsi="Arial" w:cs="Arial"/>
          <w:b/>
          <w:bCs/>
          <w:color w:val="FF0B3E"/>
        </w:rPr>
      </w:pPr>
    </w:p>
    <w:p w14:paraId="627BBAC1" w14:textId="77777777" w:rsidR="00D0392E" w:rsidRDefault="00D0392E">
      <w:pPr>
        <w:rPr>
          <w:rFonts w:ascii="Arial" w:hAnsi="Arial" w:cs="Arial"/>
          <w:b/>
          <w:bCs/>
          <w:sz w:val="20"/>
          <w:szCs w:val="20"/>
          <w:lang w:eastAsia="en-GB"/>
        </w:rPr>
      </w:pPr>
      <w:r>
        <w:rPr>
          <w:rFonts w:ascii="Arial" w:hAnsi="Arial" w:cs="Arial"/>
          <w:b/>
          <w:bCs/>
          <w:sz w:val="20"/>
          <w:szCs w:val="20"/>
          <w:lang w:eastAsia="en-GB"/>
        </w:rPr>
        <w:br w:type="page"/>
      </w:r>
    </w:p>
    <w:p w14:paraId="6511DADE" w14:textId="63A726AB" w:rsidR="00DA794F" w:rsidRDefault="00DA794F" w:rsidP="00A95D85">
      <w:pPr>
        <w:spacing w:line="276" w:lineRule="auto"/>
        <w:rPr>
          <w:rFonts w:ascii="Arial" w:hAnsi="Arial" w:cs="Arial"/>
          <w:b/>
          <w:bCs/>
          <w:color w:val="FF3B48" w:themeColor="text2"/>
          <w:sz w:val="28"/>
          <w:szCs w:val="28"/>
        </w:rPr>
      </w:pPr>
      <w:r w:rsidRPr="00A95D85">
        <w:rPr>
          <w:rFonts w:ascii="Arial" w:hAnsi="Arial" w:cs="Arial"/>
          <w:b/>
          <w:bCs/>
          <w:color w:val="FF3B48" w:themeColor="text2"/>
          <w:sz w:val="28"/>
          <w:szCs w:val="28"/>
        </w:rPr>
        <w:lastRenderedPageBreak/>
        <w:t xml:space="preserve">Template </w:t>
      </w:r>
      <w:r>
        <w:rPr>
          <w:rFonts w:ascii="Arial" w:hAnsi="Arial" w:cs="Arial"/>
          <w:b/>
          <w:bCs/>
          <w:color w:val="FF3B48" w:themeColor="text2"/>
          <w:sz w:val="28"/>
          <w:szCs w:val="28"/>
        </w:rPr>
        <w:t>copy</w:t>
      </w:r>
    </w:p>
    <w:p w14:paraId="19174422" w14:textId="77777777" w:rsidR="004F4637" w:rsidRDefault="004F4637" w:rsidP="00A95D85">
      <w:pPr>
        <w:spacing w:line="276" w:lineRule="auto"/>
        <w:rPr>
          <w:rFonts w:ascii="Arial" w:hAnsi="Arial" w:cs="Arial"/>
          <w:sz w:val="22"/>
          <w:szCs w:val="22"/>
          <w:lang w:eastAsia="en-GB"/>
        </w:rPr>
      </w:pPr>
    </w:p>
    <w:p w14:paraId="4EA1E084" w14:textId="34DCE3AD" w:rsidR="0029064E" w:rsidRPr="00A9548C" w:rsidRDefault="00D0392E" w:rsidP="00A95D85">
      <w:pPr>
        <w:spacing w:line="276" w:lineRule="auto"/>
        <w:rPr>
          <w:rFonts w:ascii="Arial" w:hAnsi="Arial" w:cs="Arial"/>
          <w:sz w:val="22"/>
          <w:szCs w:val="22"/>
          <w:lang w:eastAsia="en-GB"/>
        </w:rPr>
      </w:pPr>
      <w:r w:rsidRPr="00A9548C">
        <w:rPr>
          <w:rFonts w:ascii="Arial" w:hAnsi="Arial" w:cs="Arial"/>
          <w:sz w:val="22"/>
          <w:szCs w:val="22"/>
          <w:lang w:eastAsia="en-GB"/>
        </w:rPr>
        <w:t>He</w:t>
      </w:r>
      <w:r w:rsidR="006B6FE3" w:rsidRPr="00A9548C">
        <w:rPr>
          <w:rFonts w:ascii="Arial" w:hAnsi="Arial" w:cs="Arial"/>
          <w:sz w:val="22"/>
          <w:szCs w:val="22"/>
          <w:lang w:eastAsia="en-GB"/>
        </w:rPr>
        <w:t xml:space="preserve">llo, my name is </w:t>
      </w:r>
      <w:r w:rsidR="006E537D" w:rsidRPr="00A9548C">
        <w:rPr>
          <w:rFonts w:ascii="Arial" w:hAnsi="Arial" w:cs="Arial"/>
          <w:sz w:val="22"/>
          <w:szCs w:val="22"/>
          <w:highlight w:val="yellow"/>
          <w:lang w:eastAsia="en-GB"/>
        </w:rPr>
        <w:t>NAME</w:t>
      </w:r>
      <w:r w:rsidR="002B5E90" w:rsidRPr="00A9548C">
        <w:rPr>
          <w:rFonts w:ascii="Arial" w:hAnsi="Arial" w:cs="Arial"/>
          <w:sz w:val="22"/>
          <w:szCs w:val="22"/>
          <w:lang w:eastAsia="en-GB"/>
        </w:rPr>
        <w:t>.</w:t>
      </w:r>
    </w:p>
    <w:p w14:paraId="30FF50E8" w14:textId="77777777" w:rsidR="0029064E" w:rsidRPr="00A9548C" w:rsidRDefault="0029064E" w:rsidP="00A95D85">
      <w:pPr>
        <w:spacing w:line="276" w:lineRule="auto"/>
        <w:rPr>
          <w:rFonts w:ascii="Arial" w:hAnsi="Arial" w:cs="Arial"/>
          <w:sz w:val="22"/>
          <w:szCs w:val="22"/>
          <w:lang w:eastAsia="en-GB"/>
        </w:rPr>
      </w:pPr>
    </w:p>
    <w:p w14:paraId="0CEB9C82" w14:textId="219484FC" w:rsidR="006B6FE3" w:rsidRPr="00E63F86" w:rsidRDefault="006B6FE3" w:rsidP="00A95D85">
      <w:pPr>
        <w:spacing w:line="276" w:lineRule="auto"/>
        <w:rPr>
          <w:rFonts w:ascii="Arial" w:hAnsi="Arial" w:cs="Arial"/>
          <w:b/>
          <w:bCs/>
          <w:color w:val="C75D95" w:themeColor="text1" w:themeTint="80"/>
          <w:sz w:val="22"/>
          <w:szCs w:val="22"/>
          <w:lang w:eastAsia="en-GB"/>
        </w:rPr>
      </w:pPr>
      <w:r w:rsidRPr="00A9548C">
        <w:rPr>
          <w:rFonts w:ascii="Arial" w:hAnsi="Arial" w:cs="Arial"/>
          <w:sz w:val="22"/>
          <w:szCs w:val="22"/>
          <w:lang w:eastAsia="en-GB"/>
        </w:rPr>
        <w:t>I am a resident</w:t>
      </w:r>
      <w:r w:rsidR="007701BB" w:rsidRPr="00A9548C">
        <w:rPr>
          <w:rFonts w:ascii="Arial" w:hAnsi="Arial" w:cs="Arial"/>
          <w:sz w:val="22"/>
          <w:szCs w:val="22"/>
          <w:lang w:eastAsia="en-GB"/>
        </w:rPr>
        <w:t xml:space="preserve"> in </w:t>
      </w:r>
      <w:r w:rsidR="006E537D" w:rsidRPr="00A9548C">
        <w:rPr>
          <w:rFonts w:ascii="Arial" w:hAnsi="Arial" w:cs="Arial"/>
          <w:sz w:val="22"/>
          <w:szCs w:val="22"/>
          <w:highlight w:val="yellow"/>
          <w:lang w:eastAsia="en-GB"/>
        </w:rPr>
        <w:t>PARISH/AREA</w:t>
      </w:r>
      <w:r w:rsidR="000B0B76" w:rsidRPr="00A9548C">
        <w:rPr>
          <w:rFonts w:ascii="Arial" w:hAnsi="Arial" w:cs="Arial"/>
          <w:sz w:val="22"/>
          <w:szCs w:val="22"/>
          <w:lang w:eastAsia="en-GB"/>
        </w:rPr>
        <w:t xml:space="preserve">, as well as a </w:t>
      </w:r>
      <w:r w:rsidR="000B0B76" w:rsidRPr="008B63A3">
        <w:rPr>
          <w:rFonts w:ascii="Arial" w:hAnsi="Arial" w:cs="Arial"/>
          <w:sz w:val="22"/>
          <w:szCs w:val="22"/>
          <w:highlight w:val="yellow"/>
          <w:lang w:eastAsia="en-GB"/>
        </w:rPr>
        <w:t xml:space="preserve">horse </w:t>
      </w:r>
      <w:r w:rsidRPr="008B63A3">
        <w:rPr>
          <w:rFonts w:ascii="Arial" w:hAnsi="Arial" w:cs="Arial"/>
          <w:sz w:val="22"/>
          <w:szCs w:val="22"/>
          <w:highlight w:val="yellow"/>
          <w:lang w:eastAsia="en-GB"/>
        </w:rPr>
        <w:t>rider</w:t>
      </w:r>
      <w:r w:rsidR="000B0B76" w:rsidRPr="008B63A3">
        <w:rPr>
          <w:rFonts w:ascii="Arial" w:hAnsi="Arial" w:cs="Arial"/>
          <w:sz w:val="22"/>
          <w:szCs w:val="22"/>
          <w:highlight w:val="yellow"/>
          <w:lang w:eastAsia="en-GB"/>
        </w:rPr>
        <w:t xml:space="preserve"> </w:t>
      </w:r>
      <w:r w:rsidRPr="008B63A3">
        <w:rPr>
          <w:rFonts w:ascii="Arial" w:hAnsi="Arial" w:cs="Arial"/>
          <w:sz w:val="22"/>
          <w:szCs w:val="22"/>
          <w:highlight w:val="yellow"/>
          <w:lang w:eastAsia="en-GB"/>
        </w:rPr>
        <w:t>/</w:t>
      </w:r>
      <w:r w:rsidR="000B0B76" w:rsidRPr="008B63A3">
        <w:rPr>
          <w:rFonts w:ascii="Arial" w:hAnsi="Arial" w:cs="Arial"/>
          <w:sz w:val="22"/>
          <w:szCs w:val="22"/>
          <w:highlight w:val="yellow"/>
          <w:lang w:eastAsia="en-GB"/>
        </w:rPr>
        <w:t xml:space="preserve"> </w:t>
      </w:r>
      <w:r w:rsidRPr="008B63A3">
        <w:rPr>
          <w:rFonts w:ascii="Arial" w:hAnsi="Arial" w:cs="Arial"/>
          <w:sz w:val="22"/>
          <w:szCs w:val="22"/>
          <w:highlight w:val="yellow"/>
          <w:lang w:eastAsia="en-GB"/>
        </w:rPr>
        <w:t>carriage driver</w:t>
      </w:r>
      <w:r w:rsidRPr="00A9548C">
        <w:rPr>
          <w:rFonts w:ascii="Arial" w:hAnsi="Arial" w:cs="Arial"/>
          <w:sz w:val="22"/>
          <w:szCs w:val="22"/>
          <w:lang w:eastAsia="en-GB"/>
        </w:rPr>
        <w:t xml:space="preserve"> and keep my horse </w:t>
      </w:r>
      <w:r w:rsidR="00184935" w:rsidRPr="00A9548C">
        <w:rPr>
          <w:rFonts w:ascii="Arial" w:hAnsi="Arial" w:cs="Arial"/>
          <w:sz w:val="22"/>
          <w:szCs w:val="22"/>
          <w:lang w:eastAsia="en-GB"/>
        </w:rPr>
        <w:t>in</w:t>
      </w:r>
      <w:r w:rsidR="000B0B76" w:rsidRPr="00A9548C">
        <w:rPr>
          <w:rFonts w:ascii="Arial" w:hAnsi="Arial" w:cs="Arial"/>
          <w:sz w:val="22"/>
          <w:szCs w:val="22"/>
          <w:lang w:eastAsia="en-GB"/>
        </w:rPr>
        <w:t xml:space="preserve"> </w:t>
      </w:r>
      <w:r w:rsidR="00184935" w:rsidRPr="00A9548C">
        <w:rPr>
          <w:rFonts w:ascii="Arial" w:hAnsi="Arial" w:cs="Arial"/>
          <w:sz w:val="22"/>
          <w:szCs w:val="22"/>
          <w:highlight w:val="yellow"/>
          <w:lang w:eastAsia="en-GB"/>
        </w:rPr>
        <w:t>LOCATION</w:t>
      </w:r>
      <w:r w:rsidRPr="00A9548C">
        <w:rPr>
          <w:rFonts w:ascii="Arial" w:hAnsi="Arial" w:cs="Arial"/>
          <w:sz w:val="22"/>
          <w:szCs w:val="22"/>
          <w:lang w:eastAsia="en-GB"/>
        </w:rPr>
        <w:t>.</w:t>
      </w:r>
      <w:r w:rsidR="00A57308" w:rsidRPr="00A9548C">
        <w:rPr>
          <w:rFonts w:ascii="Arial" w:hAnsi="Arial" w:cs="Arial"/>
          <w:sz w:val="22"/>
          <w:szCs w:val="22"/>
          <w:lang w:eastAsia="en-GB"/>
        </w:rPr>
        <w:t xml:space="preserve"> </w:t>
      </w:r>
      <w:r w:rsidR="00A57308" w:rsidRPr="00E63F86">
        <w:rPr>
          <w:rFonts w:ascii="Arial" w:hAnsi="Arial" w:cs="Arial"/>
          <w:b/>
          <w:bCs/>
          <w:color w:val="C75D95" w:themeColor="text1" w:themeTint="80"/>
          <w:sz w:val="22"/>
          <w:szCs w:val="22"/>
          <w:lang w:eastAsia="en-GB"/>
        </w:rPr>
        <w:t>I am also a:</w:t>
      </w:r>
    </w:p>
    <w:p w14:paraId="52C7CE41" w14:textId="31650104" w:rsidR="00A57308" w:rsidRPr="00A9548C" w:rsidRDefault="00A57308" w:rsidP="004F3877">
      <w:pPr>
        <w:pStyle w:val="ListParagraph"/>
        <w:numPr>
          <w:ilvl w:val="0"/>
          <w:numId w:val="26"/>
        </w:numPr>
        <w:spacing w:line="276" w:lineRule="auto"/>
        <w:rPr>
          <w:rFonts w:ascii="Arial" w:hAnsi="Arial" w:cs="Arial"/>
          <w:sz w:val="22"/>
          <w:szCs w:val="22"/>
          <w:lang w:eastAsia="en-GB"/>
        </w:rPr>
      </w:pPr>
      <w:r w:rsidRPr="00A9548C">
        <w:rPr>
          <w:rFonts w:ascii="Arial" w:hAnsi="Arial" w:cs="Arial"/>
          <w:sz w:val="22"/>
          <w:szCs w:val="22"/>
          <w:lang w:eastAsia="en-GB"/>
        </w:rPr>
        <w:t>Volunteer Access and Bridleway Officer with British Horse Society</w:t>
      </w:r>
      <w:r w:rsidR="00E63F86">
        <w:rPr>
          <w:rFonts w:ascii="Arial" w:hAnsi="Arial" w:cs="Arial"/>
          <w:sz w:val="22"/>
          <w:szCs w:val="22"/>
          <w:lang w:eastAsia="en-GB"/>
        </w:rPr>
        <w:t>;</w:t>
      </w:r>
      <w:r w:rsidR="00262FD0">
        <w:rPr>
          <w:rFonts w:ascii="Arial" w:hAnsi="Arial" w:cs="Arial"/>
          <w:sz w:val="22"/>
          <w:szCs w:val="22"/>
          <w:lang w:eastAsia="en-GB"/>
        </w:rPr>
        <w:t xml:space="preserve"> </w:t>
      </w:r>
      <w:r w:rsidR="00262FD0">
        <w:rPr>
          <w:rFonts w:ascii="Arial" w:hAnsi="Arial" w:cs="Arial"/>
          <w:b/>
          <w:bCs/>
          <w:color w:val="FF3B48" w:themeColor="text2"/>
          <w:sz w:val="22"/>
          <w:szCs w:val="22"/>
          <w:lang w:eastAsia="en-GB"/>
        </w:rPr>
        <w:t>*</w:t>
      </w:r>
    </w:p>
    <w:p w14:paraId="5F9A6859" w14:textId="7C8A39E1" w:rsidR="00A57308" w:rsidRPr="00A9548C" w:rsidRDefault="00A57308" w:rsidP="004F3877">
      <w:pPr>
        <w:pStyle w:val="ListParagraph"/>
        <w:numPr>
          <w:ilvl w:val="0"/>
          <w:numId w:val="26"/>
        </w:numPr>
        <w:spacing w:line="276" w:lineRule="auto"/>
        <w:rPr>
          <w:rFonts w:ascii="Arial" w:hAnsi="Arial" w:cs="Arial"/>
          <w:sz w:val="22"/>
          <w:szCs w:val="22"/>
          <w:lang w:eastAsia="en-GB"/>
        </w:rPr>
      </w:pPr>
      <w:r w:rsidRPr="00A9548C">
        <w:rPr>
          <w:rFonts w:ascii="Arial" w:hAnsi="Arial" w:cs="Arial"/>
          <w:sz w:val="22"/>
          <w:szCs w:val="22"/>
          <w:lang w:eastAsia="en-GB"/>
        </w:rPr>
        <w:t xml:space="preserve">Member of </w:t>
      </w:r>
      <w:r w:rsidRPr="00344DE3">
        <w:rPr>
          <w:rFonts w:ascii="Arial" w:hAnsi="Arial" w:cs="Arial"/>
          <w:sz w:val="22"/>
          <w:szCs w:val="22"/>
          <w:highlight w:val="yellow"/>
          <w:lang w:eastAsia="en-GB"/>
        </w:rPr>
        <w:t>Equestrian Access Group</w:t>
      </w:r>
      <w:r w:rsidR="004F3877" w:rsidRPr="00A9548C">
        <w:rPr>
          <w:rFonts w:ascii="Arial" w:hAnsi="Arial" w:cs="Arial"/>
          <w:sz w:val="22"/>
          <w:szCs w:val="22"/>
          <w:lang w:eastAsia="en-GB"/>
        </w:rPr>
        <w:t>, affiliated to British Horse Society</w:t>
      </w:r>
      <w:r w:rsidR="00262FD0">
        <w:rPr>
          <w:rFonts w:ascii="Arial" w:hAnsi="Arial" w:cs="Arial"/>
          <w:sz w:val="22"/>
          <w:szCs w:val="22"/>
          <w:lang w:eastAsia="en-GB"/>
        </w:rPr>
        <w:t xml:space="preserve"> </w:t>
      </w:r>
      <w:r w:rsidR="00262FD0">
        <w:rPr>
          <w:rFonts w:ascii="Arial" w:hAnsi="Arial" w:cs="Arial"/>
          <w:b/>
          <w:bCs/>
          <w:color w:val="FF3B48" w:themeColor="text2"/>
          <w:sz w:val="22"/>
          <w:szCs w:val="22"/>
          <w:lang w:eastAsia="en-GB"/>
        </w:rPr>
        <w:t>*</w:t>
      </w:r>
    </w:p>
    <w:p w14:paraId="6AE13F27" w14:textId="77777777" w:rsidR="003D68FB" w:rsidRPr="00A9548C" w:rsidRDefault="003D68FB" w:rsidP="003D68FB">
      <w:pPr>
        <w:pStyle w:val="ListParagraph"/>
        <w:autoSpaceDE w:val="0"/>
        <w:autoSpaceDN w:val="0"/>
        <w:adjustRightInd w:val="0"/>
        <w:spacing w:line="276" w:lineRule="auto"/>
        <w:rPr>
          <w:rFonts w:ascii="Arial" w:hAnsi="Arial" w:cs="Arial"/>
          <w:b/>
          <w:bCs/>
          <w:color w:val="3A1428" w:themeColor="text1"/>
          <w:sz w:val="22"/>
          <w:szCs w:val="22"/>
          <w:lang w:eastAsia="en-GB"/>
        </w:rPr>
      </w:pPr>
    </w:p>
    <w:p w14:paraId="2B438D2B" w14:textId="01B60588" w:rsidR="00191B8E" w:rsidRPr="00A9548C" w:rsidRDefault="00262FD0" w:rsidP="00191B8E">
      <w:pPr>
        <w:autoSpaceDE w:val="0"/>
        <w:autoSpaceDN w:val="0"/>
        <w:adjustRightInd w:val="0"/>
        <w:spacing w:line="276" w:lineRule="auto"/>
        <w:rPr>
          <w:rFonts w:ascii="Arial" w:hAnsi="Arial" w:cs="Arial"/>
          <w:b/>
          <w:bCs/>
          <w:color w:val="FF3B48" w:themeColor="text2"/>
          <w:sz w:val="22"/>
          <w:szCs w:val="22"/>
          <w:lang w:eastAsia="en-GB"/>
        </w:rPr>
      </w:pPr>
      <w:r>
        <w:rPr>
          <w:rFonts w:ascii="Arial" w:hAnsi="Arial" w:cs="Arial"/>
          <w:b/>
          <w:bCs/>
          <w:color w:val="FF3B48" w:themeColor="text2"/>
          <w:sz w:val="22"/>
          <w:szCs w:val="22"/>
          <w:lang w:eastAsia="en-GB"/>
        </w:rPr>
        <w:t xml:space="preserve">* </w:t>
      </w:r>
      <w:r w:rsidR="00191B8E" w:rsidRPr="00A9548C">
        <w:rPr>
          <w:rFonts w:ascii="Arial" w:hAnsi="Arial" w:cs="Arial"/>
          <w:b/>
          <w:bCs/>
          <w:color w:val="FF3B48" w:themeColor="text2"/>
          <w:sz w:val="22"/>
          <w:szCs w:val="22"/>
          <w:lang w:eastAsia="en-GB"/>
        </w:rPr>
        <w:t xml:space="preserve">If you plan to make representation on behalf of BHS, you must seek permission from the Director of Access prior to attending. Please let us know where and when you would like to make representation. </w:t>
      </w:r>
    </w:p>
    <w:p w14:paraId="5DA63321" w14:textId="77777777" w:rsidR="000B0B76" w:rsidRPr="00A9548C" w:rsidRDefault="000B0B76" w:rsidP="00A95D85">
      <w:pPr>
        <w:spacing w:line="276" w:lineRule="auto"/>
        <w:rPr>
          <w:rFonts w:ascii="Arial" w:hAnsi="Arial" w:cs="Arial"/>
          <w:sz w:val="22"/>
          <w:szCs w:val="22"/>
          <w:lang w:eastAsia="en-GB"/>
        </w:rPr>
      </w:pPr>
    </w:p>
    <w:p w14:paraId="52281892" w14:textId="0A0414DA" w:rsidR="00F34582" w:rsidRPr="00A9548C" w:rsidRDefault="000B0B76" w:rsidP="00A95D85">
      <w:pPr>
        <w:spacing w:line="276" w:lineRule="auto"/>
        <w:rPr>
          <w:rFonts w:ascii="Arial" w:hAnsi="Arial" w:cs="Arial"/>
          <w:sz w:val="22"/>
          <w:szCs w:val="22"/>
          <w:lang w:eastAsia="en-GB"/>
        </w:rPr>
      </w:pPr>
      <w:r w:rsidRPr="00A9548C">
        <w:rPr>
          <w:rFonts w:ascii="Arial" w:hAnsi="Arial" w:cs="Arial"/>
          <w:sz w:val="22"/>
          <w:szCs w:val="22"/>
          <w:highlight w:val="yellow"/>
          <w:lang w:eastAsia="en-GB"/>
        </w:rPr>
        <w:t>COUNTY</w:t>
      </w:r>
      <w:r w:rsidRPr="00A9548C">
        <w:rPr>
          <w:rFonts w:ascii="Arial" w:hAnsi="Arial" w:cs="Arial"/>
          <w:sz w:val="22"/>
          <w:szCs w:val="22"/>
          <w:lang w:eastAsia="en-GB"/>
        </w:rPr>
        <w:t xml:space="preserve"> </w:t>
      </w:r>
      <w:r w:rsidR="006B6FE3" w:rsidRPr="00A9548C">
        <w:rPr>
          <w:rFonts w:ascii="Arial" w:hAnsi="Arial" w:cs="Arial"/>
          <w:sz w:val="22"/>
          <w:szCs w:val="22"/>
          <w:lang w:eastAsia="en-GB"/>
        </w:rPr>
        <w:t xml:space="preserve">is home to more than </w:t>
      </w:r>
      <w:r w:rsidR="00184935" w:rsidRPr="00A9548C">
        <w:rPr>
          <w:rFonts w:ascii="Arial" w:hAnsi="Arial" w:cs="Arial"/>
          <w:sz w:val="22"/>
          <w:szCs w:val="22"/>
          <w:highlight w:val="yellow"/>
          <w:lang w:eastAsia="en-GB"/>
        </w:rPr>
        <w:t>NUMBER</w:t>
      </w:r>
      <w:r w:rsidR="00184935" w:rsidRPr="00A9548C">
        <w:rPr>
          <w:rFonts w:ascii="Arial" w:hAnsi="Arial" w:cs="Arial"/>
          <w:sz w:val="22"/>
          <w:szCs w:val="22"/>
          <w:lang w:eastAsia="en-GB"/>
        </w:rPr>
        <w:t xml:space="preserve"> equines</w:t>
      </w:r>
      <w:r w:rsidR="00F34582" w:rsidRPr="00A9548C">
        <w:rPr>
          <w:rFonts w:ascii="Arial" w:hAnsi="Arial" w:cs="Arial"/>
          <w:sz w:val="22"/>
          <w:szCs w:val="22"/>
          <w:lang w:eastAsia="en-GB"/>
        </w:rPr>
        <w:t>, and in the specific area of</w:t>
      </w:r>
      <w:r w:rsidR="00147092" w:rsidRPr="00A9548C">
        <w:rPr>
          <w:rFonts w:ascii="Arial" w:hAnsi="Arial" w:cs="Arial"/>
          <w:sz w:val="22"/>
          <w:szCs w:val="22"/>
          <w:lang w:eastAsia="en-GB"/>
        </w:rPr>
        <w:t xml:space="preserve"> </w:t>
      </w:r>
      <w:r w:rsidR="00147092" w:rsidRPr="00A15174">
        <w:rPr>
          <w:rFonts w:ascii="Arial" w:hAnsi="Arial" w:cs="Arial"/>
          <w:sz w:val="22"/>
          <w:szCs w:val="22"/>
          <w:highlight w:val="yellow"/>
          <w:lang w:eastAsia="en-GB"/>
        </w:rPr>
        <w:t>LOCATION</w:t>
      </w:r>
      <w:r w:rsidR="00147092" w:rsidRPr="00A9548C">
        <w:rPr>
          <w:rFonts w:ascii="Arial" w:hAnsi="Arial" w:cs="Arial"/>
          <w:sz w:val="22"/>
          <w:szCs w:val="22"/>
          <w:lang w:eastAsia="en-GB"/>
        </w:rPr>
        <w:t xml:space="preserve">, there are </w:t>
      </w:r>
      <w:r w:rsidR="00147092" w:rsidRPr="00A9548C">
        <w:rPr>
          <w:rFonts w:ascii="Arial" w:hAnsi="Arial" w:cs="Arial"/>
          <w:sz w:val="22"/>
          <w:szCs w:val="22"/>
          <w:highlight w:val="yellow"/>
          <w:lang w:eastAsia="en-GB"/>
        </w:rPr>
        <w:t>NUMBER</w:t>
      </w:r>
      <w:r w:rsidR="00147092" w:rsidRPr="00A9548C">
        <w:rPr>
          <w:rFonts w:ascii="Arial" w:hAnsi="Arial" w:cs="Arial"/>
          <w:sz w:val="22"/>
          <w:szCs w:val="22"/>
          <w:lang w:eastAsia="en-GB"/>
        </w:rPr>
        <w:t xml:space="preserve"> equines registered</w:t>
      </w:r>
      <w:r w:rsidR="006B6FE3" w:rsidRPr="00A9548C">
        <w:rPr>
          <w:rFonts w:ascii="Arial" w:hAnsi="Arial" w:cs="Arial"/>
          <w:sz w:val="22"/>
          <w:szCs w:val="22"/>
          <w:lang w:eastAsia="en-GB"/>
        </w:rPr>
        <w:t xml:space="preserve">. </w:t>
      </w:r>
    </w:p>
    <w:p w14:paraId="22EB2709" w14:textId="77777777" w:rsidR="0090610B" w:rsidRPr="00A9548C" w:rsidRDefault="00147092" w:rsidP="00F34582">
      <w:pPr>
        <w:pStyle w:val="ListParagraph"/>
        <w:numPr>
          <w:ilvl w:val="0"/>
          <w:numId w:val="23"/>
        </w:numPr>
        <w:spacing w:line="276" w:lineRule="auto"/>
        <w:rPr>
          <w:rFonts w:ascii="Arial" w:hAnsi="Arial" w:cs="Arial"/>
          <w:b/>
          <w:bCs/>
          <w:i/>
          <w:iCs/>
          <w:color w:val="C75D95" w:themeColor="text1" w:themeTint="80"/>
          <w:sz w:val="22"/>
          <w:szCs w:val="22"/>
          <w:lang w:eastAsia="en-GB"/>
        </w:rPr>
      </w:pPr>
      <w:r w:rsidRPr="00A9548C">
        <w:rPr>
          <w:rFonts w:ascii="Arial" w:hAnsi="Arial" w:cs="Arial"/>
          <w:b/>
          <w:bCs/>
          <w:i/>
          <w:iCs/>
          <w:color w:val="C75D95" w:themeColor="text1" w:themeTint="80"/>
          <w:sz w:val="22"/>
          <w:szCs w:val="22"/>
          <w:lang w:eastAsia="en-GB"/>
        </w:rPr>
        <w:t xml:space="preserve">Contact </w:t>
      </w:r>
      <w:hyperlink r:id="rId13" w:history="1">
        <w:r w:rsidR="0090610B" w:rsidRPr="00A9548C">
          <w:rPr>
            <w:rStyle w:val="Hyperlink"/>
            <w:rFonts w:ascii="Arial" w:hAnsi="Arial" w:cs="Arial"/>
            <w:b/>
            <w:bCs/>
            <w:i/>
            <w:iCs/>
            <w:color w:val="478FF7" w:themeColor="hyperlink" w:themeTint="80"/>
            <w:sz w:val="22"/>
            <w:szCs w:val="22"/>
            <w:lang w:eastAsia="en-GB"/>
          </w:rPr>
          <w:t>access@bhs.org.uk</w:t>
        </w:r>
      </w:hyperlink>
      <w:r w:rsidR="0090610B" w:rsidRPr="00A9548C">
        <w:rPr>
          <w:rFonts w:ascii="Arial" w:hAnsi="Arial" w:cs="Arial"/>
          <w:b/>
          <w:bCs/>
          <w:i/>
          <w:iCs/>
          <w:color w:val="C75D95" w:themeColor="text1" w:themeTint="80"/>
          <w:sz w:val="22"/>
          <w:szCs w:val="22"/>
          <w:lang w:eastAsia="en-GB"/>
        </w:rPr>
        <w:t xml:space="preserve"> </w:t>
      </w:r>
      <w:r w:rsidR="00554120" w:rsidRPr="00A9548C">
        <w:rPr>
          <w:rFonts w:ascii="Arial" w:hAnsi="Arial" w:cs="Arial"/>
          <w:b/>
          <w:bCs/>
          <w:i/>
          <w:iCs/>
          <w:color w:val="C75D95" w:themeColor="text1" w:themeTint="80"/>
          <w:sz w:val="22"/>
          <w:szCs w:val="22"/>
          <w:lang w:eastAsia="en-GB"/>
        </w:rPr>
        <w:t xml:space="preserve">for the specific number of horses registered with DEFRA in a county, town or postcode area. </w:t>
      </w:r>
    </w:p>
    <w:p w14:paraId="21EB6FCB" w14:textId="6EC27BF0" w:rsidR="00F34582" w:rsidRPr="00A9548C" w:rsidRDefault="0090610B" w:rsidP="00F34582">
      <w:pPr>
        <w:pStyle w:val="ListParagraph"/>
        <w:numPr>
          <w:ilvl w:val="0"/>
          <w:numId w:val="23"/>
        </w:numPr>
        <w:spacing w:line="276" w:lineRule="auto"/>
        <w:rPr>
          <w:rFonts w:ascii="Arial" w:hAnsi="Arial" w:cs="Arial"/>
          <w:b/>
          <w:bCs/>
          <w:i/>
          <w:iCs/>
          <w:color w:val="C75D95" w:themeColor="text1" w:themeTint="80"/>
          <w:sz w:val="22"/>
          <w:szCs w:val="22"/>
          <w:lang w:eastAsia="en-GB"/>
        </w:rPr>
      </w:pPr>
      <w:r w:rsidRPr="00A9548C">
        <w:rPr>
          <w:rFonts w:ascii="Arial" w:hAnsi="Arial" w:cs="Arial"/>
          <w:b/>
          <w:bCs/>
          <w:i/>
          <w:iCs/>
          <w:color w:val="C75D95" w:themeColor="text1" w:themeTint="80"/>
          <w:sz w:val="22"/>
          <w:szCs w:val="22"/>
          <w:lang w:eastAsia="en-GB"/>
        </w:rPr>
        <w:t xml:space="preserve">NB: </w:t>
      </w:r>
      <w:r w:rsidR="00554120" w:rsidRPr="00A9548C">
        <w:rPr>
          <w:rFonts w:ascii="Arial" w:hAnsi="Arial" w:cs="Arial"/>
          <w:b/>
          <w:bCs/>
          <w:i/>
          <w:iCs/>
          <w:color w:val="C75D95" w:themeColor="text1" w:themeTint="80"/>
          <w:sz w:val="22"/>
          <w:szCs w:val="22"/>
          <w:lang w:eastAsia="en-GB"/>
        </w:rPr>
        <w:t xml:space="preserve">Postcodes are </w:t>
      </w:r>
      <w:r w:rsidR="00F4185E" w:rsidRPr="00A9548C">
        <w:rPr>
          <w:rFonts w:ascii="Arial" w:hAnsi="Arial" w:cs="Arial"/>
          <w:b/>
          <w:bCs/>
          <w:i/>
          <w:iCs/>
          <w:color w:val="C75D95" w:themeColor="text1" w:themeTint="80"/>
          <w:sz w:val="22"/>
          <w:szCs w:val="22"/>
          <w:lang w:eastAsia="en-GB"/>
        </w:rPr>
        <w:t>to the first half, i.e. CV8</w:t>
      </w:r>
      <w:r w:rsidR="00F93368" w:rsidRPr="00A9548C">
        <w:rPr>
          <w:rFonts w:ascii="Arial" w:hAnsi="Arial" w:cs="Arial"/>
          <w:b/>
          <w:bCs/>
          <w:i/>
          <w:iCs/>
          <w:color w:val="C75D95" w:themeColor="text1" w:themeTint="80"/>
          <w:sz w:val="22"/>
          <w:szCs w:val="22"/>
          <w:lang w:eastAsia="en-GB"/>
        </w:rPr>
        <w:t xml:space="preserve">, </w:t>
      </w:r>
      <w:r w:rsidR="00787F8A" w:rsidRPr="00A9548C">
        <w:rPr>
          <w:rFonts w:ascii="Arial" w:hAnsi="Arial" w:cs="Arial"/>
          <w:b/>
          <w:bCs/>
          <w:i/>
          <w:iCs/>
          <w:color w:val="C75D95" w:themeColor="text1" w:themeTint="80"/>
          <w:sz w:val="22"/>
          <w:szCs w:val="22"/>
          <w:lang w:eastAsia="en-GB"/>
        </w:rPr>
        <w:t xml:space="preserve">M8, </w:t>
      </w:r>
      <w:r w:rsidR="00F93368" w:rsidRPr="00A9548C">
        <w:rPr>
          <w:rFonts w:ascii="Arial" w:hAnsi="Arial" w:cs="Arial"/>
          <w:b/>
          <w:bCs/>
          <w:i/>
          <w:iCs/>
          <w:color w:val="C75D95" w:themeColor="text1" w:themeTint="80"/>
          <w:sz w:val="22"/>
          <w:szCs w:val="22"/>
          <w:lang w:eastAsia="en-GB"/>
        </w:rPr>
        <w:t>RG21</w:t>
      </w:r>
      <w:r w:rsidR="00787F8A" w:rsidRPr="00A9548C">
        <w:rPr>
          <w:rFonts w:ascii="Arial" w:hAnsi="Arial" w:cs="Arial"/>
          <w:b/>
          <w:bCs/>
          <w:i/>
          <w:iCs/>
          <w:color w:val="C75D95" w:themeColor="text1" w:themeTint="80"/>
          <w:sz w:val="22"/>
          <w:szCs w:val="22"/>
          <w:lang w:eastAsia="en-GB"/>
        </w:rPr>
        <w:t xml:space="preserve"> </w:t>
      </w:r>
    </w:p>
    <w:p w14:paraId="0D8372CE" w14:textId="2CAE4674" w:rsidR="000E2AF4" w:rsidRPr="00A9548C" w:rsidRDefault="000E2AF4" w:rsidP="00F34582">
      <w:pPr>
        <w:pStyle w:val="ListParagraph"/>
        <w:numPr>
          <w:ilvl w:val="0"/>
          <w:numId w:val="23"/>
        </w:numPr>
        <w:spacing w:line="276" w:lineRule="auto"/>
        <w:rPr>
          <w:rFonts w:ascii="Arial" w:hAnsi="Arial" w:cs="Arial"/>
          <w:b/>
          <w:bCs/>
          <w:i/>
          <w:iCs/>
          <w:color w:val="C75D95" w:themeColor="text1" w:themeTint="80"/>
          <w:sz w:val="22"/>
          <w:szCs w:val="22"/>
          <w:lang w:eastAsia="en-GB"/>
        </w:rPr>
      </w:pPr>
      <w:r w:rsidRPr="00A9548C">
        <w:rPr>
          <w:rFonts w:ascii="Arial" w:hAnsi="Arial" w:cs="Arial"/>
          <w:b/>
          <w:bCs/>
          <w:i/>
          <w:iCs/>
          <w:color w:val="C75D95" w:themeColor="text1" w:themeTint="80"/>
          <w:sz w:val="22"/>
          <w:szCs w:val="22"/>
          <w:lang w:eastAsia="en-GB"/>
        </w:rPr>
        <w:t>Data reference</w:t>
      </w:r>
      <w:r w:rsidR="00AC171E" w:rsidRPr="00A9548C">
        <w:rPr>
          <w:rFonts w:ascii="Arial" w:hAnsi="Arial" w:cs="Arial"/>
          <w:b/>
          <w:bCs/>
          <w:i/>
          <w:iCs/>
          <w:color w:val="C75D95" w:themeColor="text1" w:themeTint="80"/>
          <w:sz w:val="22"/>
          <w:szCs w:val="22"/>
          <w:lang w:eastAsia="en-GB"/>
        </w:rPr>
        <w:t>: Defra, December 2024</w:t>
      </w:r>
    </w:p>
    <w:p w14:paraId="06EC1C13" w14:textId="77777777" w:rsidR="00147092" w:rsidRPr="00A9548C" w:rsidRDefault="00147092" w:rsidP="00A95D85">
      <w:pPr>
        <w:spacing w:line="276" w:lineRule="auto"/>
        <w:rPr>
          <w:rFonts w:ascii="Arial" w:hAnsi="Arial" w:cs="Arial"/>
          <w:sz w:val="22"/>
          <w:szCs w:val="22"/>
          <w:lang w:eastAsia="en-GB"/>
        </w:rPr>
      </w:pPr>
    </w:p>
    <w:p w14:paraId="7792D837" w14:textId="77777777" w:rsidR="0090610B"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 xml:space="preserve">That number is significant. Each horse contributes almost £7,000 a year to the local economy, bringing more than </w:t>
      </w:r>
      <w:r w:rsidRPr="00A9548C">
        <w:rPr>
          <w:rFonts w:ascii="Arial" w:hAnsi="Arial" w:cs="Arial"/>
          <w:sz w:val="22"/>
          <w:szCs w:val="22"/>
          <w:highlight w:val="yellow"/>
          <w:lang w:eastAsia="en-GB"/>
        </w:rPr>
        <w:t>£X million</w:t>
      </w:r>
      <w:r w:rsidRPr="00A9548C">
        <w:rPr>
          <w:rFonts w:ascii="Arial" w:hAnsi="Arial" w:cs="Arial"/>
          <w:sz w:val="22"/>
          <w:szCs w:val="22"/>
          <w:lang w:eastAsia="en-GB"/>
        </w:rPr>
        <w:t xml:space="preserve"> annually into </w:t>
      </w:r>
      <w:r w:rsidR="00F74322" w:rsidRPr="00A9548C">
        <w:rPr>
          <w:rFonts w:ascii="Arial" w:hAnsi="Arial" w:cs="Arial"/>
          <w:sz w:val="22"/>
          <w:szCs w:val="22"/>
          <w:highlight w:val="yellow"/>
          <w:lang w:eastAsia="en-GB"/>
        </w:rPr>
        <w:t>LOCATION</w:t>
      </w:r>
      <w:r w:rsidR="00F74322" w:rsidRPr="00A9548C">
        <w:rPr>
          <w:rFonts w:ascii="Arial" w:hAnsi="Arial" w:cs="Arial"/>
          <w:sz w:val="22"/>
          <w:szCs w:val="22"/>
          <w:lang w:eastAsia="en-GB"/>
        </w:rPr>
        <w:t xml:space="preserve">. </w:t>
      </w:r>
    </w:p>
    <w:p w14:paraId="1DF781E9" w14:textId="77777777" w:rsidR="00B16EBB" w:rsidRPr="00A9548C" w:rsidRDefault="000E2AF4" w:rsidP="00B16EBB">
      <w:pPr>
        <w:pStyle w:val="ListParagraph"/>
        <w:numPr>
          <w:ilvl w:val="0"/>
          <w:numId w:val="25"/>
        </w:numPr>
        <w:spacing w:line="276" w:lineRule="auto"/>
        <w:rPr>
          <w:rFonts w:ascii="Arial" w:hAnsi="Arial" w:cs="Arial"/>
          <w:b/>
          <w:bCs/>
          <w:i/>
          <w:iCs/>
          <w:color w:val="C75D95" w:themeColor="text1" w:themeTint="80"/>
          <w:sz w:val="22"/>
          <w:szCs w:val="22"/>
          <w:lang w:eastAsia="en-GB"/>
        </w:rPr>
      </w:pPr>
      <w:r w:rsidRPr="00A9548C">
        <w:rPr>
          <w:rFonts w:ascii="Arial" w:hAnsi="Arial" w:cs="Arial"/>
          <w:b/>
          <w:bCs/>
          <w:i/>
          <w:iCs/>
          <w:color w:val="C75D95" w:themeColor="text1" w:themeTint="80"/>
          <w:sz w:val="22"/>
          <w:szCs w:val="22"/>
          <w:lang w:eastAsia="en-GB"/>
        </w:rPr>
        <w:t>Multiply the number of horses in the location by £6,887</w:t>
      </w:r>
      <w:r w:rsidR="00B16EBB" w:rsidRPr="00A9548C">
        <w:rPr>
          <w:rFonts w:ascii="Arial" w:hAnsi="Arial" w:cs="Arial"/>
          <w:b/>
          <w:bCs/>
          <w:i/>
          <w:iCs/>
          <w:color w:val="C75D95" w:themeColor="text1" w:themeTint="80"/>
          <w:sz w:val="22"/>
          <w:szCs w:val="22"/>
          <w:lang w:eastAsia="en-GB"/>
        </w:rPr>
        <w:t>*</w:t>
      </w:r>
    </w:p>
    <w:p w14:paraId="0917050A" w14:textId="5CBEDDF4" w:rsidR="0090610B" w:rsidRPr="00A9548C" w:rsidRDefault="00B16EBB" w:rsidP="00B16EBB">
      <w:pPr>
        <w:pStyle w:val="ListParagraph"/>
        <w:numPr>
          <w:ilvl w:val="0"/>
          <w:numId w:val="23"/>
        </w:numPr>
        <w:spacing w:line="276" w:lineRule="auto"/>
        <w:rPr>
          <w:rFonts w:ascii="Arial" w:hAnsi="Arial" w:cs="Arial"/>
          <w:sz w:val="22"/>
          <w:szCs w:val="22"/>
          <w:lang w:eastAsia="en-GB"/>
        </w:rPr>
      </w:pPr>
      <w:r w:rsidRPr="00A9548C">
        <w:rPr>
          <w:rFonts w:ascii="Arial" w:hAnsi="Arial" w:cs="Arial"/>
          <w:b/>
          <w:bCs/>
          <w:i/>
          <w:iCs/>
          <w:color w:val="C75D95" w:themeColor="text1" w:themeTint="80"/>
          <w:sz w:val="22"/>
          <w:szCs w:val="22"/>
          <w:lang w:eastAsia="en-GB"/>
        </w:rPr>
        <w:t>Data reference: BETA, 2023</w:t>
      </w:r>
      <w:r w:rsidR="000E2AF4" w:rsidRPr="00A9548C">
        <w:rPr>
          <w:rFonts w:ascii="Arial" w:hAnsi="Arial" w:cs="Arial"/>
          <w:b/>
          <w:bCs/>
          <w:i/>
          <w:iCs/>
          <w:color w:val="C75D95" w:themeColor="text1" w:themeTint="80"/>
          <w:sz w:val="22"/>
          <w:szCs w:val="22"/>
          <w:lang w:eastAsia="en-GB"/>
        </w:rPr>
        <w:t xml:space="preserve"> </w:t>
      </w:r>
    </w:p>
    <w:p w14:paraId="631D7C2E" w14:textId="77777777" w:rsidR="00B16EBB" w:rsidRPr="00A9548C" w:rsidRDefault="00B16EBB" w:rsidP="00A95D85">
      <w:pPr>
        <w:spacing w:line="276" w:lineRule="auto"/>
        <w:rPr>
          <w:rFonts w:ascii="Arial" w:hAnsi="Arial" w:cs="Arial"/>
          <w:sz w:val="22"/>
          <w:szCs w:val="22"/>
          <w:lang w:eastAsia="en-GB"/>
        </w:rPr>
      </w:pPr>
    </w:p>
    <w:p w14:paraId="3B14B7B0" w14:textId="1730C1B1"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Nationally, equestrianism is the second</w:t>
      </w:r>
      <w:r w:rsidRPr="00A9548C">
        <w:rPr>
          <w:rFonts w:ascii="Arial" w:hAnsi="Arial" w:cs="Arial"/>
          <w:sz w:val="22"/>
          <w:szCs w:val="22"/>
          <w:lang w:eastAsia="en-GB"/>
        </w:rPr>
        <w:noBreakHyphen/>
        <w:t>largest rural employer after agriculture, and its social value is £1.2 billion.</w:t>
      </w:r>
      <w:r w:rsidR="002C5AE7">
        <w:rPr>
          <w:rFonts w:ascii="Arial" w:hAnsi="Arial" w:cs="Arial"/>
          <w:sz w:val="22"/>
          <w:szCs w:val="22"/>
          <w:lang w:eastAsia="en-GB"/>
        </w:rPr>
        <w:t xml:space="preserve"> </w:t>
      </w:r>
      <w:r w:rsidRPr="00A9548C">
        <w:rPr>
          <w:rFonts w:ascii="Arial" w:hAnsi="Arial" w:cs="Arial"/>
          <w:sz w:val="22"/>
          <w:szCs w:val="22"/>
          <w:lang w:eastAsia="en-GB"/>
        </w:rPr>
        <w:t xml:space="preserve">A major new report, </w:t>
      </w:r>
      <w:proofErr w:type="spellStart"/>
      <w:r w:rsidRPr="00A9548C">
        <w:rPr>
          <w:rFonts w:ascii="Arial" w:hAnsi="Arial" w:cs="Arial"/>
          <w:i/>
          <w:iCs/>
          <w:sz w:val="22"/>
          <w:szCs w:val="22"/>
          <w:lang w:eastAsia="en-GB"/>
        </w:rPr>
        <w:t>Reconomics</w:t>
      </w:r>
      <w:proofErr w:type="spellEnd"/>
      <w:r w:rsidRPr="00A9548C">
        <w:rPr>
          <w:rFonts w:ascii="Arial" w:hAnsi="Arial" w:cs="Arial"/>
          <w:i/>
          <w:iCs/>
          <w:sz w:val="22"/>
          <w:szCs w:val="22"/>
          <w:lang w:eastAsia="en-GB"/>
        </w:rPr>
        <w:t xml:space="preserve"> 3.0</w:t>
      </w:r>
      <w:r w:rsidRPr="00A9548C">
        <w:rPr>
          <w:rFonts w:ascii="Arial" w:hAnsi="Arial" w:cs="Arial"/>
          <w:sz w:val="22"/>
          <w:szCs w:val="22"/>
          <w:lang w:eastAsia="en-GB"/>
        </w:rPr>
        <w:t>, shows that outdoor recreation contributes £22 billion a year to the UK economy. Horse</w:t>
      </w:r>
      <w:r w:rsidRPr="00A9548C">
        <w:rPr>
          <w:rFonts w:ascii="Arial" w:hAnsi="Arial" w:cs="Arial"/>
          <w:sz w:val="22"/>
          <w:szCs w:val="22"/>
          <w:lang w:eastAsia="en-GB"/>
        </w:rPr>
        <w:noBreakHyphen/>
        <w:t>related activity accounts for almost a quarter of that</w:t>
      </w:r>
      <w:r w:rsidR="006D60D3" w:rsidRPr="00A9548C">
        <w:rPr>
          <w:rFonts w:ascii="Arial" w:hAnsi="Arial" w:cs="Arial"/>
          <w:sz w:val="22"/>
          <w:szCs w:val="22"/>
          <w:lang w:eastAsia="en-GB"/>
        </w:rPr>
        <w:t xml:space="preserve"> – </w:t>
      </w:r>
      <w:r w:rsidRPr="00A9548C">
        <w:rPr>
          <w:rFonts w:ascii="Arial" w:hAnsi="Arial" w:cs="Arial"/>
          <w:sz w:val="22"/>
          <w:szCs w:val="22"/>
          <w:lang w:eastAsia="en-GB"/>
        </w:rPr>
        <w:t>£5 billion</w:t>
      </w:r>
      <w:r w:rsidR="006D60D3" w:rsidRPr="00A9548C">
        <w:rPr>
          <w:rFonts w:ascii="Arial" w:hAnsi="Arial" w:cs="Arial"/>
          <w:sz w:val="22"/>
          <w:szCs w:val="22"/>
          <w:lang w:eastAsia="en-GB"/>
        </w:rPr>
        <w:t xml:space="preserve"> – </w:t>
      </w:r>
      <w:r w:rsidRPr="00A9548C">
        <w:rPr>
          <w:rFonts w:ascii="Arial" w:hAnsi="Arial" w:cs="Arial"/>
          <w:sz w:val="22"/>
          <w:szCs w:val="22"/>
          <w:lang w:eastAsia="en-GB"/>
        </w:rPr>
        <w:t>with 4.3 million people involved. And beyond the financial impact, time outdoors improves physical health, mental wellbeing, and community connection.</w:t>
      </w:r>
    </w:p>
    <w:p w14:paraId="15E3EFED" w14:textId="77777777" w:rsidR="006D60D3" w:rsidRPr="00A9548C" w:rsidRDefault="006D60D3" w:rsidP="00A95D85">
      <w:pPr>
        <w:spacing w:line="276" w:lineRule="auto"/>
        <w:rPr>
          <w:rFonts w:ascii="Arial" w:hAnsi="Arial" w:cs="Arial"/>
          <w:sz w:val="22"/>
          <w:szCs w:val="22"/>
          <w:lang w:eastAsia="en-GB"/>
        </w:rPr>
      </w:pPr>
    </w:p>
    <w:p w14:paraId="01EBABB8" w14:textId="6467BEE3"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For many of us, time with our horses is not just a passion</w:t>
      </w:r>
      <w:r w:rsidR="006D60D3" w:rsidRPr="00A9548C">
        <w:rPr>
          <w:rFonts w:ascii="Arial" w:hAnsi="Arial" w:cs="Arial"/>
          <w:sz w:val="22"/>
          <w:szCs w:val="22"/>
          <w:lang w:eastAsia="en-GB"/>
        </w:rPr>
        <w:t xml:space="preserve"> – </w:t>
      </w:r>
      <w:r w:rsidRPr="00A9548C">
        <w:rPr>
          <w:rFonts w:ascii="Arial" w:hAnsi="Arial" w:cs="Arial"/>
          <w:sz w:val="22"/>
          <w:szCs w:val="22"/>
          <w:lang w:eastAsia="en-GB"/>
        </w:rPr>
        <w:t>it supports rural livelihoods, wellbeing, and the future of our countryside.</w:t>
      </w:r>
      <w:r w:rsidR="006D60D3" w:rsidRPr="00A9548C">
        <w:rPr>
          <w:rFonts w:ascii="Arial" w:hAnsi="Arial" w:cs="Arial"/>
          <w:sz w:val="22"/>
          <w:szCs w:val="22"/>
          <w:lang w:eastAsia="en-GB"/>
        </w:rPr>
        <w:t xml:space="preserve"> </w:t>
      </w:r>
      <w:r w:rsidRPr="00A9548C">
        <w:rPr>
          <w:rFonts w:ascii="Arial" w:hAnsi="Arial" w:cs="Arial"/>
          <w:sz w:val="22"/>
          <w:szCs w:val="22"/>
          <w:lang w:eastAsia="en-GB"/>
        </w:rPr>
        <w:t>But to do this safely, we rely almost entirely on the public rights</w:t>
      </w:r>
      <w:r w:rsidRPr="00A9548C">
        <w:rPr>
          <w:rFonts w:ascii="Arial" w:hAnsi="Arial" w:cs="Arial"/>
          <w:sz w:val="22"/>
          <w:szCs w:val="22"/>
          <w:lang w:eastAsia="en-GB"/>
        </w:rPr>
        <w:noBreakHyphen/>
        <w:t>of</w:t>
      </w:r>
      <w:r w:rsidRPr="00A9548C">
        <w:rPr>
          <w:rFonts w:ascii="Arial" w:hAnsi="Arial" w:cs="Arial"/>
          <w:sz w:val="22"/>
          <w:szCs w:val="22"/>
          <w:lang w:eastAsia="en-GB"/>
        </w:rPr>
        <w:noBreakHyphen/>
        <w:t>way network.</w:t>
      </w:r>
    </w:p>
    <w:p w14:paraId="4927694A" w14:textId="77777777" w:rsidR="006B6FE3" w:rsidRPr="00A9548C" w:rsidRDefault="006B6FE3" w:rsidP="00A95D85">
      <w:pPr>
        <w:numPr>
          <w:ilvl w:val="0"/>
          <w:numId w:val="21"/>
        </w:numPr>
        <w:spacing w:line="276" w:lineRule="auto"/>
        <w:rPr>
          <w:rFonts w:ascii="Arial" w:hAnsi="Arial" w:cs="Arial"/>
          <w:sz w:val="22"/>
          <w:szCs w:val="22"/>
          <w:lang w:eastAsia="en-GB"/>
        </w:rPr>
      </w:pPr>
      <w:r w:rsidRPr="00A9548C">
        <w:rPr>
          <w:rFonts w:ascii="Arial" w:hAnsi="Arial" w:cs="Arial"/>
          <w:b/>
          <w:bCs/>
          <w:sz w:val="22"/>
          <w:szCs w:val="22"/>
          <w:lang w:eastAsia="en-GB"/>
        </w:rPr>
        <w:t>Footpaths</w:t>
      </w:r>
      <w:r w:rsidRPr="00A9548C">
        <w:rPr>
          <w:rFonts w:ascii="Arial" w:hAnsi="Arial" w:cs="Arial"/>
          <w:sz w:val="22"/>
          <w:szCs w:val="22"/>
          <w:lang w:eastAsia="en-GB"/>
        </w:rPr>
        <w:t xml:space="preserve"> are for pedestrians.</w:t>
      </w:r>
    </w:p>
    <w:p w14:paraId="07FF259D" w14:textId="77777777" w:rsidR="006B6FE3" w:rsidRPr="00A9548C" w:rsidRDefault="006B6FE3" w:rsidP="00A95D85">
      <w:pPr>
        <w:numPr>
          <w:ilvl w:val="0"/>
          <w:numId w:val="21"/>
        </w:numPr>
        <w:spacing w:line="276" w:lineRule="auto"/>
        <w:rPr>
          <w:rFonts w:ascii="Arial" w:hAnsi="Arial" w:cs="Arial"/>
          <w:sz w:val="22"/>
          <w:szCs w:val="22"/>
          <w:lang w:eastAsia="en-GB"/>
        </w:rPr>
      </w:pPr>
      <w:r w:rsidRPr="00A9548C">
        <w:rPr>
          <w:rFonts w:ascii="Arial" w:hAnsi="Arial" w:cs="Arial"/>
          <w:b/>
          <w:bCs/>
          <w:sz w:val="22"/>
          <w:szCs w:val="22"/>
          <w:lang w:eastAsia="en-GB"/>
        </w:rPr>
        <w:t>Cycleways</w:t>
      </w:r>
      <w:r w:rsidRPr="00A9548C">
        <w:rPr>
          <w:rFonts w:ascii="Arial" w:hAnsi="Arial" w:cs="Arial"/>
          <w:sz w:val="22"/>
          <w:szCs w:val="22"/>
          <w:lang w:eastAsia="en-GB"/>
        </w:rPr>
        <w:t xml:space="preserve"> are designed for cyclists.</w:t>
      </w:r>
    </w:p>
    <w:p w14:paraId="6252A777" w14:textId="77777777" w:rsidR="006B6FE3" w:rsidRPr="00A9548C" w:rsidRDefault="006B6FE3" w:rsidP="00A95D85">
      <w:pPr>
        <w:numPr>
          <w:ilvl w:val="0"/>
          <w:numId w:val="21"/>
        </w:numPr>
        <w:spacing w:line="276" w:lineRule="auto"/>
        <w:rPr>
          <w:rFonts w:ascii="Arial" w:hAnsi="Arial" w:cs="Arial"/>
          <w:sz w:val="22"/>
          <w:szCs w:val="22"/>
          <w:lang w:eastAsia="en-GB"/>
        </w:rPr>
      </w:pPr>
      <w:r w:rsidRPr="00A9548C">
        <w:rPr>
          <w:rFonts w:ascii="Arial" w:hAnsi="Arial" w:cs="Arial"/>
          <w:b/>
          <w:bCs/>
          <w:sz w:val="22"/>
          <w:szCs w:val="22"/>
          <w:lang w:eastAsia="en-GB"/>
        </w:rPr>
        <w:t>Bridleways</w:t>
      </w:r>
      <w:r w:rsidRPr="00A9548C">
        <w:rPr>
          <w:rFonts w:ascii="Arial" w:hAnsi="Arial" w:cs="Arial"/>
          <w:sz w:val="22"/>
          <w:szCs w:val="22"/>
          <w:lang w:eastAsia="en-GB"/>
        </w:rPr>
        <w:t xml:space="preserve"> are multi</w:t>
      </w:r>
      <w:r w:rsidRPr="00A9548C">
        <w:rPr>
          <w:rFonts w:ascii="Arial" w:hAnsi="Arial" w:cs="Arial"/>
          <w:sz w:val="22"/>
          <w:szCs w:val="22"/>
          <w:lang w:eastAsia="en-GB"/>
        </w:rPr>
        <w:noBreakHyphen/>
        <w:t>user routes for walkers, cyclists, and horse riders.</w:t>
      </w:r>
    </w:p>
    <w:p w14:paraId="17EF5940" w14:textId="77777777" w:rsidR="006B6FE3" w:rsidRPr="00A9548C" w:rsidRDefault="006B6FE3" w:rsidP="00A95D85">
      <w:pPr>
        <w:numPr>
          <w:ilvl w:val="0"/>
          <w:numId w:val="21"/>
        </w:numPr>
        <w:spacing w:line="276" w:lineRule="auto"/>
        <w:rPr>
          <w:rFonts w:ascii="Arial" w:hAnsi="Arial" w:cs="Arial"/>
          <w:sz w:val="22"/>
          <w:szCs w:val="22"/>
          <w:lang w:eastAsia="en-GB"/>
        </w:rPr>
      </w:pPr>
      <w:r w:rsidRPr="00A9548C">
        <w:rPr>
          <w:rFonts w:ascii="Arial" w:hAnsi="Arial" w:cs="Arial"/>
          <w:b/>
          <w:bCs/>
          <w:sz w:val="22"/>
          <w:szCs w:val="22"/>
          <w:lang w:eastAsia="en-GB"/>
        </w:rPr>
        <w:t>Restricted byways</w:t>
      </w:r>
      <w:r w:rsidRPr="00A9548C">
        <w:rPr>
          <w:rFonts w:ascii="Arial" w:hAnsi="Arial" w:cs="Arial"/>
          <w:sz w:val="22"/>
          <w:szCs w:val="22"/>
          <w:lang w:eastAsia="en-GB"/>
        </w:rPr>
        <w:t xml:space="preserve"> also allow non</w:t>
      </w:r>
      <w:r w:rsidRPr="00A9548C">
        <w:rPr>
          <w:rFonts w:ascii="Arial" w:hAnsi="Arial" w:cs="Arial"/>
          <w:sz w:val="22"/>
          <w:szCs w:val="22"/>
          <w:lang w:eastAsia="en-GB"/>
        </w:rPr>
        <w:noBreakHyphen/>
        <w:t>motorised vehicles, including carriage drivers.</w:t>
      </w:r>
    </w:p>
    <w:p w14:paraId="1EDE953C" w14:textId="77777777" w:rsidR="006D60D3" w:rsidRPr="00A9548C" w:rsidRDefault="006D60D3" w:rsidP="00A95D85">
      <w:pPr>
        <w:spacing w:line="276" w:lineRule="auto"/>
        <w:rPr>
          <w:rFonts w:ascii="Arial" w:hAnsi="Arial" w:cs="Arial"/>
          <w:sz w:val="22"/>
          <w:szCs w:val="22"/>
          <w:lang w:eastAsia="en-GB"/>
        </w:rPr>
      </w:pPr>
    </w:p>
    <w:p w14:paraId="543F97A2" w14:textId="4C259363"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Arenas require land, planning permission, and significant cost</w:t>
      </w:r>
      <w:r w:rsidR="009A5E8F" w:rsidRPr="00A9548C">
        <w:rPr>
          <w:rFonts w:ascii="Arial" w:hAnsi="Arial" w:cs="Arial"/>
          <w:sz w:val="22"/>
          <w:szCs w:val="22"/>
          <w:lang w:eastAsia="en-GB"/>
        </w:rPr>
        <w:t xml:space="preserve"> – </w:t>
      </w:r>
      <w:r w:rsidRPr="00A9548C">
        <w:rPr>
          <w:rFonts w:ascii="Arial" w:hAnsi="Arial" w:cs="Arial"/>
          <w:sz w:val="22"/>
          <w:szCs w:val="22"/>
          <w:lang w:eastAsia="en-GB"/>
        </w:rPr>
        <w:t xml:space="preserve">and </w:t>
      </w:r>
      <w:r w:rsidR="009A5E8F" w:rsidRPr="00A9548C">
        <w:rPr>
          <w:rFonts w:ascii="Arial" w:hAnsi="Arial" w:cs="Arial"/>
          <w:sz w:val="22"/>
          <w:szCs w:val="22"/>
          <w:highlight w:val="yellow"/>
          <w:lang w:eastAsia="en-GB"/>
        </w:rPr>
        <w:t>COUNTY</w:t>
      </w:r>
      <w:r w:rsidR="009A5E8F" w:rsidRPr="00A9548C">
        <w:rPr>
          <w:rFonts w:ascii="Arial" w:hAnsi="Arial" w:cs="Arial"/>
          <w:sz w:val="22"/>
          <w:szCs w:val="22"/>
          <w:lang w:eastAsia="en-GB"/>
        </w:rPr>
        <w:t xml:space="preserve"> </w:t>
      </w:r>
      <w:r w:rsidRPr="00A9548C">
        <w:rPr>
          <w:rFonts w:ascii="Arial" w:hAnsi="Arial" w:cs="Arial"/>
          <w:sz w:val="22"/>
          <w:szCs w:val="22"/>
          <w:lang w:eastAsia="en-GB"/>
        </w:rPr>
        <w:t>does not have a single community arena.</w:t>
      </w:r>
      <w:r w:rsidR="00D15326" w:rsidRPr="00A9548C">
        <w:rPr>
          <w:rFonts w:ascii="Arial" w:hAnsi="Arial" w:cs="Arial"/>
          <w:sz w:val="22"/>
          <w:szCs w:val="22"/>
          <w:lang w:eastAsia="en-GB"/>
        </w:rPr>
        <w:t xml:space="preserve"> </w:t>
      </w:r>
      <w:r w:rsidR="009A5E8F" w:rsidRPr="00A9548C">
        <w:rPr>
          <w:rFonts w:ascii="Arial" w:hAnsi="Arial" w:cs="Arial"/>
          <w:b/>
          <w:bCs/>
          <w:color w:val="C75D95" w:themeColor="text1" w:themeTint="80"/>
          <w:sz w:val="22"/>
          <w:szCs w:val="22"/>
          <w:lang w:eastAsia="en-GB"/>
        </w:rPr>
        <w:t>(You’ll need to check this for your area as there are some counties with this faci</w:t>
      </w:r>
      <w:r w:rsidR="00D15326" w:rsidRPr="00A9548C">
        <w:rPr>
          <w:rFonts w:ascii="Arial" w:hAnsi="Arial" w:cs="Arial"/>
          <w:b/>
          <w:bCs/>
          <w:color w:val="C75D95" w:themeColor="text1" w:themeTint="80"/>
          <w:sz w:val="22"/>
          <w:szCs w:val="22"/>
          <w:lang w:eastAsia="en-GB"/>
        </w:rPr>
        <w:t>lity.)</w:t>
      </w:r>
      <w:r w:rsidRPr="00A9548C">
        <w:rPr>
          <w:rFonts w:ascii="Arial" w:hAnsi="Arial" w:cs="Arial"/>
          <w:sz w:val="22"/>
          <w:szCs w:val="22"/>
          <w:lang w:eastAsia="en-GB"/>
        </w:rPr>
        <w:t xml:space="preserve"> So, our access to the countryside matters.</w:t>
      </w:r>
    </w:p>
    <w:p w14:paraId="2412FB32" w14:textId="77777777" w:rsidR="00D15326" w:rsidRPr="00A9548C" w:rsidRDefault="00D15326" w:rsidP="00A95D85">
      <w:pPr>
        <w:spacing w:line="276" w:lineRule="auto"/>
        <w:rPr>
          <w:rFonts w:ascii="Arial" w:hAnsi="Arial" w:cs="Arial"/>
          <w:sz w:val="22"/>
          <w:szCs w:val="22"/>
          <w:lang w:eastAsia="en-GB"/>
        </w:rPr>
      </w:pPr>
    </w:p>
    <w:p w14:paraId="26A90236" w14:textId="6FA5FE80"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 xml:space="preserve">Nationally, 22% of public rights of way are bridleways or higher status. In </w:t>
      </w:r>
      <w:r w:rsidR="00D15326" w:rsidRPr="00A9548C">
        <w:rPr>
          <w:rFonts w:ascii="Arial" w:hAnsi="Arial" w:cs="Arial"/>
          <w:sz w:val="22"/>
          <w:szCs w:val="22"/>
          <w:highlight w:val="yellow"/>
          <w:lang w:eastAsia="en-GB"/>
        </w:rPr>
        <w:t>COUNTY</w:t>
      </w:r>
      <w:r w:rsidRPr="00A9548C">
        <w:rPr>
          <w:rFonts w:ascii="Arial" w:hAnsi="Arial" w:cs="Arial"/>
          <w:sz w:val="22"/>
          <w:szCs w:val="22"/>
          <w:lang w:eastAsia="en-GB"/>
        </w:rPr>
        <w:t xml:space="preserve">, it’s just </w:t>
      </w:r>
      <w:r w:rsidRPr="00A9548C">
        <w:rPr>
          <w:rFonts w:ascii="Arial" w:hAnsi="Arial" w:cs="Arial"/>
          <w:sz w:val="22"/>
          <w:szCs w:val="22"/>
          <w:highlight w:val="yellow"/>
          <w:lang w:eastAsia="en-GB"/>
        </w:rPr>
        <w:t>X%</w:t>
      </w:r>
      <w:r w:rsidRPr="00A9548C">
        <w:rPr>
          <w:rFonts w:ascii="Arial" w:hAnsi="Arial" w:cs="Arial"/>
          <w:sz w:val="22"/>
          <w:szCs w:val="22"/>
          <w:lang w:eastAsia="en-GB"/>
        </w:rPr>
        <w:t xml:space="preserve"> </w:t>
      </w:r>
      <w:r w:rsidRPr="00A9548C">
        <w:rPr>
          <w:rFonts w:ascii="Arial" w:hAnsi="Arial" w:cs="Arial"/>
          <w:b/>
          <w:bCs/>
          <w:color w:val="C75D95" w:themeColor="text1" w:themeTint="80"/>
          <w:sz w:val="22"/>
          <w:szCs w:val="22"/>
          <w:lang w:eastAsia="en-GB"/>
        </w:rPr>
        <w:t>(Look at your Rights of Way Improvement Plan to ascertain this)</w:t>
      </w:r>
      <w:r w:rsidRPr="00A9548C">
        <w:rPr>
          <w:rFonts w:ascii="Arial" w:hAnsi="Arial" w:cs="Arial"/>
          <w:sz w:val="22"/>
          <w:szCs w:val="22"/>
          <w:lang w:eastAsia="en-GB"/>
        </w:rPr>
        <w:t xml:space="preserve">. </w:t>
      </w:r>
      <w:r w:rsidR="00B85B29">
        <w:rPr>
          <w:rFonts w:ascii="Arial" w:hAnsi="Arial" w:cs="Arial"/>
          <w:sz w:val="22"/>
          <w:szCs w:val="22"/>
          <w:lang w:eastAsia="en-GB"/>
        </w:rPr>
        <w:t xml:space="preserve">Walkers can access 100% of rights of way. In comparison, horse riders </w:t>
      </w:r>
      <w:r w:rsidRPr="00A9548C">
        <w:rPr>
          <w:rFonts w:ascii="Arial" w:hAnsi="Arial" w:cs="Arial"/>
          <w:sz w:val="22"/>
          <w:szCs w:val="22"/>
          <w:lang w:eastAsia="en-GB"/>
        </w:rPr>
        <w:t xml:space="preserve">can access </w:t>
      </w:r>
      <w:r w:rsidR="00B85B29">
        <w:rPr>
          <w:rFonts w:ascii="Arial" w:hAnsi="Arial" w:cs="Arial"/>
          <w:sz w:val="22"/>
          <w:szCs w:val="22"/>
          <w:lang w:eastAsia="en-GB"/>
        </w:rPr>
        <w:t xml:space="preserve">just </w:t>
      </w:r>
      <w:r w:rsidRPr="00A9548C">
        <w:rPr>
          <w:rFonts w:ascii="Arial" w:hAnsi="Arial" w:cs="Arial"/>
          <w:sz w:val="22"/>
          <w:szCs w:val="22"/>
          <w:lang w:eastAsia="en-GB"/>
        </w:rPr>
        <w:t xml:space="preserve">22% of the wider network; </w:t>
      </w:r>
      <w:r w:rsidR="00B85B29">
        <w:rPr>
          <w:rFonts w:ascii="Arial" w:hAnsi="Arial" w:cs="Arial"/>
          <w:sz w:val="22"/>
          <w:szCs w:val="22"/>
          <w:lang w:eastAsia="en-GB"/>
        </w:rPr>
        <w:t xml:space="preserve">and </w:t>
      </w:r>
      <w:r w:rsidRPr="00A9548C">
        <w:rPr>
          <w:rFonts w:ascii="Arial" w:hAnsi="Arial" w:cs="Arial"/>
          <w:sz w:val="22"/>
          <w:szCs w:val="22"/>
          <w:lang w:eastAsia="en-GB"/>
        </w:rPr>
        <w:t xml:space="preserve">carriage drivers </w:t>
      </w:r>
      <w:r w:rsidR="00B85B29">
        <w:rPr>
          <w:rFonts w:ascii="Arial" w:hAnsi="Arial" w:cs="Arial"/>
          <w:sz w:val="22"/>
          <w:szCs w:val="22"/>
          <w:lang w:eastAsia="en-GB"/>
        </w:rPr>
        <w:t xml:space="preserve">a mere </w:t>
      </w:r>
      <w:r w:rsidRPr="00A9548C">
        <w:rPr>
          <w:rFonts w:ascii="Arial" w:hAnsi="Arial" w:cs="Arial"/>
          <w:sz w:val="22"/>
          <w:szCs w:val="22"/>
          <w:lang w:eastAsia="en-GB"/>
        </w:rPr>
        <w:t xml:space="preserve">5%. And these routes are often disconnected, forcing </w:t>
      </w:r>
      <w:r w:rsidR="00B85B29">
        <w:rPr>
          <w:rFonts w:ascii="Arial" w:hAnsi="Arial" w:cs="Arial"/>
          <w:sz w:val="22"/>
          <w:szCs w:val="22"/>
          <w:lang w:eastAsia="en-GB"/>
        </w:rPr>
        <w:t>equestrians</w:t>
      </w:r>
      <w:r w:rsidR="0031292C">
        <w:rPr>
          <w:rFonts w:ascii="Arial" w:hAnsi="Arial" w:cs="Arial"/>
          <w:sz w:val="22"/>
          <w:szCs w:val="22"/>
          <w:lang w:eastAsia="en-GB"/>
        </w:rPr>
        <w:t xml:space="preserve">, a vulnerable road user, </w:t>
      </w:r>
      <w:r w:rsidRPr="00A9548C">
        <w:rPr>
          <w:rFonts w:ascii="Arial" w:hAnsi="Arial" w:cs="Arial"/>
          <w:sz w:val="22"/>
          <w:szCs w:val="22"/>
          <w:lang w:eastAsia="en-GB"/>
        </w:rPr>
        <w:t xml:space="preserve">onto the </w:t>
      </w:r>
      <w:r w:rsidR="0031292C">
        <w:rPr>
          <w:rFonts w:ascii="Arial" w:hAnsi="Arial" w:cs="Arial"/>
          <w:sz w:val="22"/>
          <w:szCs w:val="22"/>
          <w:lang w:eastAsia="en-GB"/>
        </w:rPr>
        <w:t xml:space="preserve">busy </w:t>
      </w:r>
      <w:r w:rsidRPr="00A9548C">
        <w:rPr>
          <w:rFonts w:ascii="Arial" w:hAnsi="Arial" w:cs="Arial"/>
          <w:sz w:val="22"/>
          <w:szCs w:val="22"/>
          <w:lang w:eastAsia="en-GB"/>
        </w:rPr>
        <w:t>roads.</w:t>
      </w:r>
    </w:p>
    <w:p w14:paraId="05278523" w14:textId="77777777" w:rsidR="00D15326" w:rsidRPr="00A9548C" w:rsidRDefault="00D15326" w:rsidP="00A95D85">
      <w:pPr>
        <w:spacing w:line="276" w:lineRule="auto"/>
        <w:rPr>
          <w:rFonts w:ascii="Arial" w:hAnsi="Arial" w:cs="Arial"/>
          <w:sz w:val="22"/>
          <w:szCs w:val="22"/>
          <w:lang w:eastAsia="en-GB"/>
        </w:rPr>
      </w:pPr>
    </w:p>
    <w:p w14:paraId="3CC69BB9" w14:textId="6403E9A7"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And that is where the danger lies.</w:t>
      </w:r>
    </w:p>
    <w:p w14:paraId="0E0B487F" w14:textId="77777777" w:rsidR="00D15326" w:rsidRPr="00A9548C" w:rsidRDefault="00D15326" w:rsidP="00A95D85">
      <w:pPr>
        <w:spacing w:line="276" w:lineRule="auto"/>
        <w:rPr>
          <w:rFonts w:ascii="Arial" w:hAnsi="Arial" w:cs="Arial"/>
          <w:sz w:val="22"/>
          <w:szCs w:val="22"/>
          <w:lang w:eastAsia="en-GB"/>
        </w:rPr>
      </w:pPr>
    </w:p>
    <w:p w14:paraId="2A50D456" w14:textId="35E687AD"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lastRenderedPageBreak/>
        <w:t xml:space="preserve">In 2024, more than 3,000 road incidents involving horses were reported, with over fifty horses killed. Horses are not property </w:t>
      </w:r>
      <w:r w:rsidR="005B1474" w:rsidRPr="00A9548C">
        <w:rPr>
          <w:rFonts w:ascii="Arial" w:hAnsi="Arial" w:cs="Arial"/>
          <w:sz w:val="22"/>
          <w:szCs w:val="22"/>
          <w:lang w:eastAsia="en-GB"/>
        </w:rPr>
        <w:t xml:space="preserve">– </w:t>
      </w:r>
      <w:r w:rsidRPr="00A9548C">
        <w:rPr>
          <w:rFonts w:ascii="Arial" w:hAnsi="Arial" w:cs="Arial"/>
          <w:sz w:val="22"/>
          <w:szCs w:val="22"/>
          <w:lang w:eastAsia="en-GB"/>
        </w:rPr>
        <w:t xml:space="preserve"> they are sentient beings, companions, partners, and for many of us, they are our mobility aid.</w:t>
      </w:r>
    </w:p>
    <w:p w14:paraId="754F29FD" w14:textId="77777777" w:rsidR="00450488" w:rsidRPr="00A9548C" w:rsidRDefault="00450488" w:rsidP="00A95D85">
      <w:pPr>
        <w:spacing w:line="276" w:lineRule="auto"/>
        <w:rPr>
          <w:rFonts w:ascii="Arial" w:hAnsi="Arial" w:cs="Arial"/>
          <w:sz w:val="22"/>
          <w:szCs w:val="22"/>
          <w:lang w:eastAsia="en-GB"/>
        </w:rPr>
      </w:pPr>
    </w:p>
    <w:p w14:paraId="1E8709C6" w14:textId="77777777" w:rsidR="00A57308"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 xml:space="preserve">Bridleways </w:t>
      </w:r>
      <w:r w:rsidRPr="00A9548C">
        <w:rPr>
          <w:rFonts w:ascii="Arial" w:hAnsi="Arial" w:cs="Arial"/>
          <w:sz w:val="22"/>
          <w:szCs w:val="22"/>
          <w:u w:val="single"/>
          <w:lang w:eastAsia="en-GB"/>
        </w:rPr>
        <w:t>do not</w:t>
      </w:r>
      <w:r w:rsidRPr="00A9548C">
        <w:rPr>
          <w:rFonts w:ascii="Arial" w:hAnsi="Arial" w:cs="Arial"/>
          <w:sz w:val="22"/>
          <w:szCs w:val="22"/>
          <w:lang w:eastAsia="en-GB"/>
        </w:rPr>
        <w:t xml:space="preserve"> require more infrastructure than cycleways, and they </w:t>
      </w:r>
      <w:r w:rsidRPr="00A9548C">
        <w:rPr>
          <w:rFonts w:ascii="Arial" w:hAnsi="Arial" w:cs="Arial"/>
          <w:sz w:val="22"/>
          <w:szCs w:val="22"/>
          <w:u w:val="single"/>
          <w:lang w:eastAsia="en-GB"/>
        </w:rPr>
        <w:t>do not</w:t>
      </w:r>
      <w:r w:rsidRPr="00A9548C">
        <w:rPr>
          <w:rFonts w:ascii="Arial" w:hAnsi="Arial" w:cs="Arial"/>
          <w:sz w:val="22"/>
          <w:szCs w:val="22"/>
          <w:lang w:eastAsia="en-GB"/>
        </w:rPr>
        <w:t xml:space="preserve"> cost more. </w:t>
      </w:r>
    </w:p>
    <w:p w14:paraId="2620461E" w14:textId="77777777" w:rsidR="00A57308" w:rsidRPr="00A9548C" w:rsidRDefault="00A57308" w:rsidP="00A95D85">
      <w:pPr>
        <w:spacing w:line="276" w:lineRule="auto"/>
        <w:rPr>
          <w:rFonts w:ascii="Arial" w:hAnsi="Arial" w:cs="Arial"/>
          <w:sz w:val="22"/>
          <w:szCs w:val="22"/>
          <w:lang w:eastAsia="en-GB"/>
        </w:rPr>
      </w:pPr>
    </w:p>
    <w:p w14:paraId="79EEAFB2" w14:textId="3F2EAA7D"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Sustainable transport charity Sustrans (now the Walk Wheel Cycle Trust) has signed a memorandum of understanding with BHS, showing that walking, wheeling, cycling, and equestrian users can safely share space. Their barrier</w:t>
      </w:r>
      <w:r w:rsidRPr="00A9548C">
        <w:rPr>
          <w:rFonts w:ascii="Arial" w:hAnsi="Arial" w:cs="Arial"/>
          <w:sz w:val="22"/>
          <w:szCs w:val="22"/>
          <w:lang w:eastAsia="en-GB"/>
        </w:rPr>
        <w:noBreakHyphen/>
        <w:t>removal programme is already opening more routes to horse riders.</w:t>
      </w:r>
    </w:p>
    <w:p w14:paraId="71E239CA" w14:textId="77777777" w:rsidR="001F40BC" w:rsidRPr="00A9548C" w:rsidRDefault="001F40BC" w:rsidP="00A95D85">
      <w:pPr>
        <w:spacing w:line="276" w:lineRule="auto"/>
        <w:rPr>
          <w:rFonts w:ascii="Arial" w:hAnsi="Arial" w:cs="Arial"/>
          <w:sz w:val="22"/>
          <w:szCs w:val="22"/>
          <w:lang w:eastAsia="en-GB"/>
        </w:rPr>
      </w:pPr>
    </w:p>
    <w:p w14:paraId="54D7324E" w14:textId="2772959C"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Including equestrians in Active Travel planning is essential for safety and equality. Riding offers physical benefits comparable to walking and cycling, and for many people it is vital for their health and wellbeing.</w:t>
      </w:r>
    </w:p>
    <w:p w14:paraId="5C14FAEE" w14:textId="77777777" w:rsidR="001F40BC" w:rsidRPr="00A9548C" w:rsidRDefault="001F40BC" w:rsidP="00A95D85">
      <w:pPr>
        <w:spacing w:line="276" w:lineRule="auto"/>
        <w:rPr>
          <w:rFonts w:ascii="Arial" w:hAnsi="Arial" w:cs="Arial"/>
          <w:sz w:val="22"/>
          <w:szCs w:val="22"/>
          <w:lang w:eastAsia="en-GB"/>
        </w:rPr>
      </w:pPr>
    </w:p>
    <w:p w14:paraId="5EB1B0E0" w14:textId="2237E435"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 xml:space="preserve">We are asking you to consider the needs of all residents </w:t>
      </w:r>
      <w:r w:rsidR="00FA752D">
        <w:rPr>
          <w:rFonts w:ascii="Arial" w:hAnsi="Arial" w:cs="Arial"/>
          <w:sz w:val="22"/>
          <w:szCs w:val="22"/>
          <w:lang w:eastAsia="en-GB"/>
        </w:rPr>
        <w:t xml:space="preserve">of </w:t>
      </w:r>
      <w:r w:rsidR="00FA752D" w:rsidRPr="00FA752D">
        <w:rPr>
          <w:rFonts w:ascii="Arial" w:hAnsi="Arial" w:cs="Arial"/>
          <w:sz w:val="22"/>
          <w:szCs w:val="22"/>
          <w:highlight w:val="yellow"/>
          <w:lang w:eastAsia="en-GB"/>
        </w:rPr>
        <w:t>COUNTY</w:t>
      </w:r>
      <w:r w:rsidR="00FA752D">
        <w:rPr>
          <w:rFonts w:ascii="Arial" w:hAnsi="Arial" w:cs="Arial"/>
          <w:sz w:val="22"/>
          <w:szCs w:val="22"/>
          <w:lang w:eastAsia="en-GB"/>
        </w:rPr>
        <w:t xml:space="preserve"> </w:t>
      </w:r>
      <w:r w:rsidR="005B1474" w:rsidRPr="00A9548C">
        <w:rPr>
          <w:rFonts w:ascii="Arial" w:hAnsi="Arial" w:cs="Arial"/>
          <w:sz w:val="22"/>
          <w:szCs w:val="22"/>
          <w:lang w:eastAsia="en-GB"/>
        </w:rPr>
        <w:t>–</w:t>
      </w:r>
      <w:r w:rsidRPr="00A9548C">
        <w:rPr>
          <w:rFonts w:ascii="Arial" w:hAnsi="Arial" w:cs="Arial"/>
          <w:sz w:val="22"/>
          <w:szCs w:val="22"/>
          <w:lang w:eastAsia="en-GB"/>
        </w:rPr>
        <w:t xml:space="preserve"> to ensure fairness and equality </w:t>
      </w:r>
      <w:r w:rsidR="005B1474" w:rsidRPr="00A9548C">
        <w:rPr>
          <w:rFonts w:ascii="Arial" w:hAnsi="Arial" w:cs="Arial"/>
          <w:sz w:val="22"/>
          <w:szCs w:val="22"/>
          <w:lang w:eastAsia="en-GB"/>
        </w:rPr>
        <w:t>–</w:t>
      </w:r>
      <w:r w:rsidRPr="00A9548C">
        <w:rPr>
          <w:rFonts w:ascii="Arial" w:hAnsi="Arial" w:cs="Arial"/>
          <w:sz w:val="22"/>
          <w:szCs w:val="22"/>
          <w:lang w:eastAsia="en-GB"/>
        </w:rPr>
        <w:t xml:space="preserve"> and to design new infrastructure with every non</w:t>
      </w:r>
      <w:r w:rsidRPr="00A9548C">
        <w:rPr>
          <w:rFonts w:ascii="Arial" w:hAnsi="Arial" w:cs="Arial"/>
          <w:sz w:val="22"/>
          <w:szCs w:val="22"/>
          <w:lang w:eastAsia="en-GB"/>
        </w:rPr>
        <w:noBreakHyphen/>
        <w:t>motorised user in mind. Remember, bridleways are barrier free travel.</w:t>
      </w:r>
    </w:p>
    <w:p w14:paraId="06EFE7C1" w14:textId="77777777" w:rsidR="003D68FB" w:rsidRPr="00A9548C" w:rsidRDefault="003D68FB" w:rsidP="00A95D85">
      <w:pPr>
        <w:spacing w:line="276" w:lineRule="auto"/>
        <w:rPr>
          <w:rFonts w:ascii="Arial" w:hAnsi="Arial" w:cs="Arial"/>
          <w:sz w:val="22"/>
          <w:szCs w:val="22"/>
          <w:lang w:eastAsia="en-GB"/>
        </w:rPr>
      </w:pPr>
    </w:p>
    <w:p w14:paraId="10621F90" w14:textId="29E66651"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I want to emphasize the positive impact that equestrianism has on the local economy. It should be encouraged and incorporated into planning and development.</w:t>
      </w:r>
    </w:p>
    <w:p w14:paraId="0DFA8918" w14:textId="77777777" w:rsidR="003D68FB" w:rsidRPr="00A9548C" w:rsidRDefault="003D68FB" w:rsidP="00A95D85">
      <w:pPr>
        <w:spacing w:line="276" w:lineRule="auto"/>
        <w:rPr>
          <w:rFonts w:ascii="Arial" w:hAnsi="Arial" w:cs="Arial"/>
          <w:sz w:val="22"/>
          <w:szCs w:val="22"/>
          <w:lang w:eastAsia="en-GB"/>
        </w:rPr>
      </w:pPr>
    </w:p>
    <w:p w14:paraId="1F617E34" w14:textId="77777777" w:rsidR="006B6FE3" w:rsidRPr="00A9548C" w:rsidRDefault="006B6FE3" w:rsidP="00A95D85">
      <w:pPr>
        <w:numPr>
          <w:ilvl w:val="0"/>
          <w:numId w:val="22"/>
        </w:numPr>
        <w:spacing w:line="276" w:lineRule="auto"/>
        <w:rPr>
          <w:rFonts w:ascii="Arial" w:hAnsi="Arial" w:cs="Arial"/>
          <w:sz w:val="22"/>
          <w:szCs w:val="22"/>
          <w:lang w:eastAsia="en-GB"/>
        </w:rPr>
      </w:pPr>
      <w:r w:rsidRPr="00A9548C">
        <w:rPr>
          <w:rFonts w:ascii="Arial" w:hAnsi="Arial" w:cs="Arial"/>
          <w:sz w:val="22"/>
          <w:szCs w:val="22"/>
          <w:lang w:eastAsia="en-GB"/>
        </w:rPr>
        <w:t>To prevent residents moving away to more ‘horse friendly’ counties.</w:t>
      </w:r>
    </w:p>
    <w:p w14:paraId="7A334EC7" w14:textId="77777777" w:rsidR="006B6FE3" w:rsidRPr="00A9548C" w:rsidRDefault="006B6FE3" w:rsidP="00A95D85">
      <w:pPr>
        <w:numPr>
          <w:ilvl w:val="0"/>
          <w:numId w:val="22"/>
        </w:numPr>
        <w:spacing w:line="276" w:lineRule="auto"/>
        <w:rPr>
          <w:rFonts w:ascii="Arial" w:hAnsi="Arial" w:cs="Arial"/>
          <w:sz w:val="22"/>
          <w:szCs w:val="22"/>
          <w:lang w:eastAsia="en-GB"/>
        </w:rPr>
      </w:pPr>
      <w:r w:rsidRPr="00A9548C">
        <w:rPr>
          <w:rFonts w:ascii="Arial" w:hAnsi="Arial" w:cs="Arial"/>
          <w:sz w:val="22"/>
          <w:szCs w:val="22"/>
          <w:lang w:eastAsia="en-GB"/>
        </w:rPr>
        <w:t>To ensure the safety of horse riders who are recognised in national policy as vulnerable road users.</w:t>
      </w:r>
    </w:p>
    <w:p w14:paraId="03871850" w14:textId="77777777" w:rsidR="003D68FB" w:rsidRPr="00A9548C" w:rsidRDefault="003D68FB" w:rsidP="003D68FB">
      <w:pPr>
        <w:spacing w:line="276" w:lineRule="auto"/>
        <w:ind w:left="720"/>
        <w:rPr>
          <w:rFonts w:ascii="Arial" w:hAnsi="Arial" w:cs="Arial"/>
          <w:sz w:val="22"/>
          <w:szCs w:val="22"/>
          <w:lang w:eastAsia="en-GB"/>
        </w:rPr>
      </w:pPr>
    </w:p>
    <w:p w14:paraId="59EC1F8E" w14:textId="4E21687D"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The industry is under direct threat from land being bought for development and subsequently losing access to grazing, stabling and green spaces for riding.</w:t>
      </w:r>
      <w:r w:rsidR="0031292C">
        <w:rPr>
          <w:rFonts w:ascii="Arial" w:hAnsi="Arial" w:cs="Arial"/>
          <w:sz w:val="22"/>
          <w:szCs w:val="22"/>
          <w:lang w:eastAsia="en-GB"/>
        </w:rPr>
        <w:t xml:space="preserve"> </w:t>
      </w:r>
      <w:r w:rsidRPr="00A9548C">
        <w:rPr>
          <w:rFonts w:ascii="Arial" w:hAnsi="Arial" w:cs="Arial"/>
          <w:sz w:val="22"/>
          <w:szCs w:val="22"/>
          <w:lang w:eastAsia="en-GB"/>
        </w:rPr>
        <w:t>This risk is further emphasised by increased traffic on the roads due to continual development.</w:t>
      </w:r>
    </w:p>
    <w:p w14:paraId="3530EDF6" w14:textId="77777777" w:rsidR="003D68FB" w:rsidRPr="00A9548C" w:rsidRDefault="003D68FB" w:rsidP="00A95D85">
      <w:pPr>
        <w:spacing w:line="276" w:lineRule="auto"/>
        <w:rPr>
          <w:rFonts w:ascii="Arial" w:hAnsi="Arial" w:cs="Arial"/>
          <w:sz w:val="22"/>
          <w:szCs w:val="22"/>
          <w:lang w:eastAsia="en-GB"/>
        </w:rPr>
      </w:pPr>
    </w:p>
    <w:p w14:paraId="52836D7E" w14:textId="77777777" w:rsidR="006B6FE3"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highlight w:val="yellow"/>
          <w:lang w:eastAsia="en-GB"/>
        </w:rPr>
        <w:t>I’m asking the committee to ensure that the Council’s plans include explicit recognition of equestrians and rural active travel users</w:t>
      </w:r>
      <w:r w:rsidRPr="00A9548C">
        <w:rPr>
          <w:rFonts w:ascii="Arial" w:hAnsi="Arial" w:cs="Arial"/>
          <w:sz w:val="22"/>
          <w:szCs w:val="22"/>
          <w:lang w:eastAsia="en-GB"/>
        </w:rPr>
        <w:t>.</w:t>
      </w:r>
    </w:p>
    <w:p w14:paraId="0F10E834" w14:textId="77777777" w:rsidR="003D68FB" w:rsidRPr="00A9548C" w:rsidRDefault="003D68FB" w:rsidP="00A95D85">
      <w:pPr>
        <w:spacing w:line="276" w:lineRule="auto"/>
        <w:rPr>
          <w:rFonts w:ascii="Arial" w:hAnsi="Arial" w:cs="Arial"/>
          <w:sz w:val="22"/>
          <w:szCs w:val="22"/>
          <w:lang w:eastAsia="en-GB"/>
        </w:rPr>
      </w:pPr>
    </w:p>
    <w:p w14:paraId="671D8920" w14:textId="709A7D41" w:rsidR="003B2D45" w:rsidRPr="00A9548C" w:rsidRDefault="006B6FE3" w:rsidP="00A95D85">
      <w:pPr>
        <w:spacing w:line="276" w:lineRule="auto"/>
        <w:rPr>
          <w:rFonts w:ascii="Arial" w:hAnsi="Arial" w:cs="Arial"/>
          <w:sz w:val="22"/>
          <w:szCs w:val="22"/>
          <w:lang w:eastAsia="en-GB"/>
        </w:rPr>
      </w:pPr>
      <w:r w:rsidRPr="00A9548C">
        <w:rPr>
          <w:rFonts w:ascii="Arial" w:hAnsi="Arial" w:cs="Arial"/>
          <w:sz w:val="22"/>
          <w:szCs w:val="22"/>
          <w:lang w:eastAsia="en-GB"/>
        </w:rPr>
        <w:t>With your support we can protect both our economy, heritage and keep future generations riding.</w:t>
      </w:r>
      <w:r w:rsidR="00AB3CC9">
        <w:rPr>
          <w:rFonts w:ascii="Arial" w:hAnsi="Arial" w:cs="Arial"/>
          <w:sz w:val="22"/>
          <w:szCs w:val="22"/>
          <w:lang w:eastAsia="en-GB"/>
        </w:rPr>
        <w:t xml:space="preserve"> Thank you for your time</w:t>
      </w:r>
      <w:r w:rsidR="00995FE4">
        <w:rPr>
          <w:rFonts w:ascii="Arial" w:hAnsi="Arial" w:cs="Arial"/>
          <w:sz w:val="22"/>
          <w:szCs w:val="22"/>
          <w:lang w:eastAsia="en-GB"/>
        </w:rPr>
        <w:t xml:space="preserve">, we look forward to working </w:t>
      </w:r>
      <w:r w:rsidR="00A15174">
        <w:rPr>
          <w:rFonts w:ascii="Arial" w:hAnsi="Arial" w:cs="Arial"/>
          <w:sz w:val="22"/>
          <w:szCs w:val="22"/>
          <w:lang w:eastAsia="en-GB"/>
        </w:rPr>
        <w:t xml:space="preserve">collaboratively </w:t>
      </w:r>
      <w:r w:rsidR="00995FE4">
        <w:rPr>
          <w:rFonts w:ascii="Arial" w:hAnsi="Arial" w:cs="Arial"/>
          <w:sz w:val="22"/>
          <w:szCs w:val="22"/>
          <w:lang w:eastAsia="en-GB"/>
        </w:rPr>
        <w:t xml:space="preserve">to benefit equestrians and other rights of way user groups. </w:t>
      </w:r>
    </w:p>
    <w:p w14:paraId="6F170ACB" w14:textId="77777777" w:rsidR="003D68FB" w:rsidRDefault="003D68FB" w:rsidP="00A95D85">
      <w:pPr>
        <w:spacing w:line="276" w:lineRule="auto"/>
        <w:rPr>
          <w:rFonts w:ascii="Arial" w:hAnsi="Arial" w:cs="Arial"/>
          <w:lang w:eastAsia="en-GB"/>
        </w:rPr>
      </w:pPr>
    </w:p>
    <w:p w14:paraId="198F0047" w14:textId="77777777" w:rsidR="003D68FB" w:rsidRPr="003D68FB" w:rsidRDefault="003D68FB" w:rsidP="00A95D85">
      <w:pPr>
        <w:spacing w:line="276" w:lineRule="auto"/>
        <w:rPr>
          <w:rFonts w:ascii="Arial" w:hAnsi="Arial" w:cs="Arial"/>
          <w:lang w:eastAsia="en-GB"/>
        </w:rPr>
      </w:pPr>
    </w:p>
    <w:sectPr w:rsidR="003D68FB" w:rsidRPr="003D68FB" w:rsidSect="00C32226">
      <w:headerReference w:type="default" r:id="rId14"/>
      <w:footerReference w:type="even" r:id="rId15"/>
      <w:footerReference w:type="default" r:id="rId16"/>
      <w:headerReference w:type="first" r:id="rId17"/>
      <w:footerReference w:type="first" r:id="rId18"/>
      <w:pgSz w:w="11906" w:h="16838"/>
      <w:pgMar w:top="1116" w:right="707"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A046" w14:textId="77777777" w:rsidR="00481391" w:rsidRDefault="00481391" w:rsidP="00924C8E">
      <w:r>
        <w:separator/>
      </w:r>
    </w:p>
  </w:endnote>
  <w:endnote w:type="continuationSeparator" w:id="0">
    <w:p w14:paraId="026E8F32" w14:textId="77777777" w:rsidR="00481391" w:rsidRDefault="00481391" w:rsidP="009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ropolis Black">
    <w:panose1 w:val="00000A00000000000000"/>
    <w:charset w:val="00"/>
    <w:family w:val="modern"/>
    <w:notTrueType/>
    <w:pitch w:val="variable"/>
    <w:sig w:usb0="00000007" w:usb1="00000000" w:usb2="00000000" w:usb3="00000000" w:csb0="00000093" w:csb1="00000000"/>
  </w:font>
  <w:font w:name="Metropolis Medium">
    <w:panose1 w:val="000006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Metropolis Semi Bold">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0731053"/>
      <w:docPartObj>
        <w:docPartGallery w:val="Page Numbers (Bottom of Page)"/>
        <w:docPartUnique/>
      </w:docPartObj>
    </w:sdtPr>
    <w:sdtContent>
      <w:p w14:paraId="1570DF94" w14:textId="77777777" w:rsidR="00DE5B38" w:rsidRDefault="00DE5B38" w:rsidP="00C04B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3DF075" w14:textId="77777777" w:rsidR="00A20EA0" w:rsidRDefault="00A20EA0" w:rsidP="00DE5B38">
    <w:pPr>
      <w:pStyle w:val="Footer"/>
      <w:ind w:right="360"/>
    </w:pPr>
    <w:r>
      <w:rPr>
        <w:noProof/>
      </w:rPr>
      <mc:AlternateContent>
        <mc:Choice Requires="wps">
          <w:drawing>
            <wp:anchor distT="0" distB="0" distL="0" distR="0" simplePos="0" relativeHeight="251658240" behindDoc="0" locked="0" layoutInCell="1" allowOverlap="1" wp14:anchorId="4B88CBED" wp14:editId="5A04100C">
              <wp:simplePos x="635" y="635"/>
              <wp:positionH relativeFrom="column">
                <wp:align>center</wp:align>
              </wp:positionH>
              <wp:positionV relativeFrom="paragraph">
                <wp:posOffset>635</wp:posOffset>
              </wp:positionV>
              <wp:extent cx="443865" cy="443865"/>
              <wp:effectExtent l="0" t="0" r="10160" b="9525"/>
              <wp:wrapSquare wrapText="bothSides"/>
              <wp:docPr id="3" name="Text Box 3"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D60B49"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88CBED" id="_x0000_t202" coordsize="21600,21600" o:spt="202" path="m,l,21600r21600,l21600,xe">
              <v:stroke joinstyle="miter"/>
              <v:path gradientshapeok="t" o:connecttype="rect"/>
            </v:shapetype>
            <v:shape id="Text Box 3" o:spid="_x0000_s1026" type="#_x0000_t202" alt="Home Team Document - For Use By BHS Colleagues &amp; Trustees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ED60B49"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F3BB" w14:textId="77777777" w:rsidR="00DE5B38" w:rsidRPr="00DE5B38" w:rsidRDefault="00DE5B38" w:rsidP="003B2D45">
    <w:pPr>
      <w:pStyle w:val="Footer"/>
      <w:rPr>
        <w:rFonts w:ascii="Metropolis" w:hAnsi="Metropolis"/>
        <w:sz w:val="21"/>
        <w:szCs w:val="21"/>
      </w:rPr>
    </w:pPr>
  </w:p>
  <w:sdt>
    <w:sdtPr>
      <w:rPr>
        <w:rStyle w:val="PageNumber"/>
      </w:rPr>
      <w:id w:val="72786341"/>
      <w:docPartObj>
        <w:docPartGallery w:val="Page Numbers (Bottom of Page)"/>
        <w:docPartUnique/>
      </w:docPartObj>
    </w:sdtPr>
    <w:sdtEndPr>
      <w:rPr>
        <w:rStyle w:val="PageNumber"/>
        <w:rFonts w:ascii="Metropolis" w:hAnsi="Metropolis"/>
        <w:b/>
        <w:bCs/>
        <w:color w:val="3A1428"/>
        <w:sz w:val="21"/>
        <w:szCs w:val="21"/>
      </w:rPr>
    </w:sdtEndPr>
    <w:sdtContent>
      <w:p w14:paraId="106431DD" w14:textId="77777777" w:rsidR="003B2D45" w:rsidRPr="00A3280B" w:rsidRDefault="003B2D45" w:rsidP="003B2D45">
        <w:pPr>
          <w:pStyle w:val="Footer"/>
          <w:framePr w:wrap="none" w:vAnchor="text" w:hAnchor="margin" w:xAlign="right" w:y="1"/>
          <w:rPr>
            <w:rStyle w:val="PageNumber"/>
            <w:rFonts w:ascii="Metropolis" w:hAnsi="Metropolis"/>
            <w:b/>
            <w:bCs/>
            <w:color w:val="3A1428"/>
            <w:sz w:val="21"/>
            <w:szCs w:val="21"/>
          </w:rPr>
        </w:pPr>
        <w:r w:rsidRPr="00A3280B">
          <w:rPr>
            <w:rStyle w:val="PageNumber"/>
            <w:rFonts w:ascii="Metropolis" w:hAnsi="Metropolis"/>
            <w:b/>
            <w:bCs/>
            <w:color w:val="3A1428"/>
            <w:sz w:val="21"/>
            <w:szCs w:val="21"/>
          </w:rPr>
          <w:fldChar w:fldCharType="begin"/>
        </w:r>
        <w:r w:rsidRPr="00A3280B">
          <w:rPr>
            <w:rStyle w:val="PageNumber"/>
            <w:rFonts w:ascii="Metropolis" w:hAnsi="Metropolis"/>
            <w:b/>
            <w:bCs/>
            <w:color w:val="3A1428"/>
            <w:sz w:val="21"/>
            <w:szCs w:val="21"/>
          </w:rPr>
          <w:instrText xml:space="preserve"> PAGE </w:instrText>
        </w:r>
        <w:r w:rsidRPr="00A3280B">
          <w:rPr>
            <w:rStyle w:val="PageNumber"/>
            <w:rFonts w:ascii="Metropolis" w:hAnsi="Metropolis"/>
            <w:b/>
            <w:bCs/>
            <w:color w:val="3A1428"/>
            <w:sz w:val="21"/>
            <w:szCs w:val="21"/>
          </w:rPr>
          <w:fldChar w:fldCharType="separate"/>
        </w:r>
        <w:r>
          <w:rPr>
            <w:rStyle w:val="PageNumber"/>
            <w:rFonts w:ascii="Metropolis" w:hAnsi="Metropolis"/>
            <w:b/>
            <w:bCs/>
            <w:color w:val="3A1428"/>
            <w:sz w:val="21"/>
            <w:szCs w:val="21"/>
          </w:rPr>
          <w:t>1</w:t>
        </w:r>
        <w:r w:rsidRPr="00A3280B">
          <w:rPr>
            <w:rStyle w:val="PageNumber"/>
            <w:rFonts w:ascii="Metropolis" w:hAnsi="Metropolis"/>
            <w:b/>
            <w:bCs/>
            <w:color w:val="3A1428"/>
            <w:sz w:val="21"/>
            <w:szCs w:val="21"/>
          </w:rPr>
          <w:fldChar w:fldCharType="end"/>
        </w:r>
      </w:p>
    </w:sdtContent>
  </w:sdt>
  <w:p w14:paraId="6ED9B875" w14:textId="61C4B260" w:rsidR="003B2D45" w:rsidRPr="00007560" w:rsidRDefault="0071064C" w:rsidP="003B2D45">
    <w:pPr>
      <w:pStyle w:val="Footer"/>
      <w:tabs>
        <w:tab w:val="clear" w:pos="4320"/>
        <w:tab w:val="clear" w:pos="8640"/>
        <w:tab w:val="center" w:pos="4513"/>
        <w:tab w:val="right" w:pos="9026"/>
      </w:tabs>
      <w:ind w:right="360"/>
      <w:rPr>
        <w:rFonts w:ascii="Metropolis Medium" w:eastAsiaTheme="minorHAnsi" w:hAnsi="Metropolis Medium" w:cstheme="minorBidi"/>
        <w:color w:val="3A1428" w:themeColor="accent2"/>
        <w:kern w:val="2"/>
        <w:sz w:val="21"/>
        <w:szCs w:val="21"/>
        <w14:ligatures w14:val="standardContextual"/>
      </w:rPr>
    </w:pPr>
    <w:r w:rsidRPr="00007560">
      <w:rPr>
        <w:rFonts w:ascii="Metropolis Medium" w:eastAsiaTheme="minorHAnsi" w:hAnsi="Metropolis Medium" w:cstheme="minorBidi"/>
        <w:color w:val="3A1428" w:themeColor="accent2"/>
        <w:kern w:val="2"/>
        <w:sz w:val="21"/>
        <w:szCs w:val="21"/>
        <w14:ligatures w14:val="standardContextual"/>
      </w:rPr>
      <w:t xml:space="preserve">Template lobbying speech </w:t>
    </w:r>
    <w:r w:rsidR="0090610B" w:rsidRPr="00007560">
      <w:rPr>
        <w:rFonts w:ascii="Metropolis Medium" w:eastAsiaTheme="minorHAnsi" w:hAnsi="Metropolis Medium" w:cstheme="minorBidi"/>
        <w:color w:val="3A1428" w:themeColor="accent2"/>
        <w:kern w:val="2"/>
        <w:sz w:val="21"/>
        <w:szCs w:val="21"/>
        <w14:ligatures w14:val="standardContextual"/>
      </w:rPr>
      <w:t xml:space="preserve"> </w:t>
    </w:r>
    <w:r w:rsidRPr="00007560">
      <w:rPr>
        <w:rFonts w:ascii="Metropolis Medium" w:eastAsiaTheme="minorHAnsi" w:hAnsi="Metropolis Medium" w:cstheme="minorBidi"/>
        <w:color w:val="3A1428" w:themeColor="accent2"/>
        <w:kern w:val="2"/>
        <w:sz w:val="21"/>
        <w:szCs w:val="21"/>
        <w14:ligatures w14:val="standardContextual"/>
      </w:rPr>
      <w:t>|</w:t>
    </w:r>
    <w:r w:rsidR="0090610B" w:rsidRPr="00007560">
      <w:rPr>
        <w:rFonts w:ascii="Metropolis Medium" w:eastAsiaTheme="minorHAnsi" w:hAnsi="Metropolis Medium" w:cstheme="minorBidi"/>
        <w:color w:val="3A1428" w:themeColor="accent2"/>
        <w:kern w:val="2"/>
        <w:sz w:val="21"/>
        <w:szCs w:val="21"/>
        <w14:ligatures w14:val="standardContextual"/>
      </w:rPr>
      <w:t xml:space="preserve"> </w:t>
    </w:r>
    <w:r w:rsidRPr="00007560">
      <w:rPr>
        <w:rFonts w:ascii="Metropolis Medium" w:eastAsiaTheme="minorHAnsi" w:hAnsi="Metropolis Medium" w:cstheme="minorBidi"/>
        <w:color w:val="3A1428" w:themeColor="accent2"/>
        <w:kern w:val="2"/>
        <w:sz w:val="21"/>
        <w:szCs w:val="21"/>
        <w14:ligatures w14:val="standardContextual"/>
      </w:rPr>
      <w:t xml:space="preserve">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7056" w14:textId="77777777" w:rsidR="003B2D45" w:rsidRPr="003B2D45" w:rsidRDefault="003B2D45" w:rsidP="000341FD">
    <w:pPr>
      <w:pStyle w:val="Footer"/>
      <w:tabs>
        <w:tab w:val="left" w:pos="2283"/>
      </w:tabs>
      <w:rPr>
        <w:rFonts w:ascii="Metropolis" w:hAnsi="Metropolis"/>
        <w:b/>
        <w:bCs/>
      </w:rPr>
    </w:pPr>
  </w:p>
  <w:sdt>
    <w:sdtPr>
      <w:rPr>
        <w:rStyle w:val="PageNumber"/>
      </w:rPr>
      <w:id w:val="-648363038"/>
      <w:docPartObj>
        <w:docPartGallery w:val="Page Numbers (Bottom of Page)"/>
        <w:docPartUnique/>
      </w:docPartObj>
    </w:sdtPr>
    <w:sdtEndPr>
      <w:rPr>
        <w:rStyle w:val="PageNumber"/>
        <w:rFonts w:ascii="Metropolis" w:hAnsi="Metropolis"/>
        <w:b/>
        <w:bCs/>
        <w:color w:val="3A1428"/>
        <w:sz w:val="21"/>
        <w:szCs w:val="21"/>
      </w:rPr>
    </w:sdtEndPr>
    <w:sdtContent>
      <w:p w14:paraId="01605C00" w14:textId="77777777" w:rsidR="003B2D45" w:rsidRPr="00A3280B" w:rsidRDefault="003B2D45" w:rsidP="003B2D45">
        <w:pPr>
          <w:pStyle w:val="Footer"/>
          <w:framePr w:wrap="none" w:vAnchor="text" w:hAnchor="margin" w:xAlign="right" w:y="1"/>
          <w:rPr>
            <w:rStyle w:val="PageNumber"/>
            <w:rFonts w:ascii="Metropolis" w:hAnsi="Metropolis"/>
            <w:b/>
            <w:bCs/>
            <w:color w:val="3A1428"/>
            <w:sz w:val="21"/>
            <w:szCs w:val="21"/>
          </w:rPr>
        </w:pPr>
        <w:r w:rsidRPr="00A3280B">
          <w:rPr>
            <w:rStyle w:val="PageNumber"/>
            <w:rFonts w:ascii="Metropolis" w:hAnsi="Metropolis"/>
            <w:b/>
            <w:bCs/>
            <w:color w:val="3A1428"/>
            <w:sz w:val="21"/>
            <w:szCs w:val="21"/>
          </w:rPr>
          <w:fldChar w:fldCharType="begin"/>
        </w:r>
        <w:r w:rsidRPr="00A3280B">
          <w:rPr>
            <w:rStyle w:val="PageNumber"/>
            <w:rFonts w:ascii="Metropolis" w:hAnsi="Metropolis"/>
            <w:b/>
            <w:bCs/>
            <w:color w:val="3A1428"/>
            <w:sz w:val="21"/>
            <w:szCs w:val="21"/>
          </w:rPr>
          <w:instrText xml:space="preserve"> PAGE </w:instrText>
        </w:r>
        <w:r w:rsidRPr="00A3280B">
          <w:rPr>
            <w:rStyle w:val="PageNumber"/>
            <w:rFonts w:ascii="Metropolis" w:hAnsi="Metropolis"/>
            <w:b/>
            <w:bCs/>
            <w:color w:val="3A1428"/>
            <w:sz w:val="21"/>
            <w:szCs w:val="21"/>
          </w:rPr>
          <w:fldChar w:fldCharType="separate"/>
        </w:r>
        <w:r>
          <w:rPr>
            <w:rStyle w:val="PageNumber"/>
            <w:rFonts w:ascii="Metropolis" w:hAnsi="Metropolis"/>
            <w:b/>
            <w:bCs/>
            <w:color w:val="3A1428"/>
            <w:sz w:val="21"/>
            <w:szCs w:val="21"/>
          </w:rPr>
          <w:t>2</w:t>
        </w:r>
        <w:r w:rsidRPr="00A3280B">
          <w:rPr>
            <w:rStyle w:val="PageNumber"/>
            <w:rFonts w:ascii="Metropolis" w:hAnsi="Metropolis"/>
            <w:b/>
            <w:bCs/>
            <w:color w:val="3A1428"/>
            <w:sz w:val="21"/>
            <w:szCs w:val="21"/>
          </w:rPr>
          <w:fldChar w:fldCharType="end"/>
        </w:r>
      </w:p>
    </w:sdtContent>
  </w:sdt>
  <w:p w14:paraId="68B62DC9" w14:textId="77777777" w:rsidR="00A20EA0" w:rsidRPr="003B2D45" w:rsidRDefault="00A20EA0" w:rsidP="003B2D45">
    <w:pPr>
      <w:pStyle w:val="Footer"/>
      <w:tabs>
        <w:tab w:val="clear" w:pos="4320"/>
        <w:tab w:val="clear" w:pos="8640"/>
        <w:tab w:val="center" w:pos="4513"/>
        <w:tab w:val="right" w:pos="9026"/>
      </w:tabs>
      <w:ind w:right="360"/>
      <w:rPr>
        <w:rFonts w:ascii="Metropolis Semi Bold" w:eastAsiaTheme="minorHAnsi" w:hAnsi="Metropolis Semi Bold" w:cstheme="minorBidi"/>
        <w:b/>
        <w:bCs/>
        <w:color w:val="3A1428"/>
        <w:kern w:val="2"/>
        <w:sz w:val="21"/>
        <w:szCs w:val="21"/>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A5B0" w14:textId="77777777" w:rsidR="00481391" w:rsidRDefault="00481391" w:rsidP="00924C8E">
      <w:r>
        <w:separator/>
      </w:r>
    </w:p>
  </w:footnote>
  <w:footnote w:type="continuationSeparator" w:id="0">
    <w:p w14:paraId="0ADB2E9E" w14:textId="77777777" w:rsidR="00481391" w:rsidRDefault="00481391" w:rsidP="0092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D37B" w14:textId="77777777" w:rsidR="00B5209F" w:rsidRPr="00B5209F" w:rsidRDefault="00B5209F" w:rsidP="00B5209F">
    <w:pPr>
      <w:rPr>
        <w:rFonts w:ascii="Metropolis Black" w:hAnsi="Metropolis Black" w:cs="Arial"/>
        <w:b/>
        <w:bCs/>
        <w:color w:val="FF0B3E"/>
      </w:rPr>
    </w:pPr>
    <w:r w:rsidRPr="00B5209F">
      <w:rPr>
        <w:rFonts w:ascii="Metropolis Black" w:hAnsi="Metropolis Black" w:cs="Arial"/>
        <w:b/>
        <w:bCs/>
        <w:color w:val="FF0B3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0B8E" w14:textId="77777777" w:rsidR="00C32226" w:rsidRDefault="00F156B2" w:rsidP="00C32226">
    <w:pPr>
      <w:jc w:val="center"/>
      <w:rPr>
        <w:rFonts w:ascii="Metropolis Black" w:hAnsi="Metropolis Black" w:cs="Arial"/>
        <w:b/>
        <w:bCs/>
        <w:color w:val="FF0B3E"/>
        <w:sz w:val="48"/>
        <w:szCs w:val="48"/>
      </w:rPr>
    </w:pPr>
    <w:r>
      <w:rPr>
        <w:rFonts w:ascii="Lato" w:hAnsi="Lato"/>
        <w:b/>
        <w:bCs/>
        <w:noProof/>
        <w:color w:val="C00000"/>
        <w:sz w:val="32"/>
        <w:szCs w:val="32"/>
      </w:rPr>
      <w:drawing>
        <wp:anchor distT="0" distB="0" distL="114300" distR="114300" simplePos="0" relativeHeight="251658242" behindDoc="1" locked="0" layoutInCell="1" allowOverlap="1" wp14:anchorId="68E88B1A" wp14:editId="3C2D501E">
          <wp:simplePos x="0" y="0"/>
          <wp:positionH relativeFrom="margin">
            <wp:posOffset>2432984</wp:posOffset>
          </wp:positionH>
          <wp:positionV relativeFrom="paragraph">
            <wp:posOffset>-188894</wp:posOffset>
          </wp:positionV>
          <wp:extent cx="1776730" cy="1159510"/>
          <wp:effectExtent l="0" t="0" r="0" b="0"/>
          <wp:wrapTight wrapText="bothSides">
            <wp:wrapPolygon edited="0">
              <wp:start x="8337" y="2129"/>
              <wp:lineTo x="3474" y="4613"/>
              <wp:lineTo x="1621" y="6033"/>
              <wp:lineTo x="1621" y="15260"/>
              <wp:lineTo x="4169" y="18453"/>
              <wp:lineTo x="4863" y="19163"/>
              <wp:lineTo x="7643" y="19163"/>
              <wp:lineTo x="14590" y="18453"/>
              <wp:lineTo x="20149" y="16679"/>
              <wp:lineTo x="19222" y="7452"/>
              <wp:lineTo x="9495" y="2129"/>
              <wp:lineTo x="8337" y="2129"/>
            </wp:wrapPolygon>
          </wp:wrapTight>
          <wp:docPr id="1185841788" name="Picture 1" descr="A red horse head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3703" name="Picture 1" descr="A red horse head with a person's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6730" cy="1159510"/>
                  </a:xfrm>
                  <a:prstGeom prst="rect">
                    <a:avLst/>
                  </a:prstGeom>
                </pic:spPr>
              </pic:pic>
            </a:graphicData>
          </a:graphic>
          <wp14:sizeRelH relativeFrom="margin">
            <wp14:pctWidth>0</wp14:pctWidth>
          </wp14:sizeRelH>
          <wp14:sizeRelV relativeFrom="margin">
            <wp14:pctHeight>0</wp14:pctHeight>
          </wp14:sizeRelV>
        </wp:anchor>
      </w:drawing>
    </w:r>
    <w:r w:rsidR="00C32226" w:rsidRPr="00E64BF0">
      <w:rPr>
        <w:rFonts w:ascii="Metropolis Black" w:hAnsi="Metropolis Black" w:cs="Arial"/>
        <w:b/>
        <w:bCs/>
        <w:noProof/>
        <w:color w:val="FF0B3E"/>
      </w:rPr>
      <w:drawing>
        <wp:anchor distT="0" distB="0" distL="114300" distR="114300" simplePos="0" relativeHeight="251658241" behindDoc="1" locked="0" layoutInCell="1" allowOverlap="1" wp14:anchorId="3167696A" wp14:editId="6743CB2A">
          <wp:simplePos x="0" y="0"/>
          <wp:positionH relativeFrom="margin">
            <wp:align>center</wp:align>
          </wp:positionH>
          <wp:positionV relativeFrom="paragraph">
            <wp:posOffset>-6779455</wp:posOffset>
          </wp:positionV>
          <wp:extent cx="9318625" cy="9103360"/>
          <wp:effectExtent l="0" t="0" r="0" b="2540"/>
          <wp:wrapNone/>
          <wp:docPr id="287963884" name="Picture 1" descr="A white circl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12870" name="Picture 1" descr="A white circle with black border&#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318625" cy="9103360"/>
                  </a:xfrm>
                  <a:prstGeom prst="rect">
                    <a:avLst/>
                  </a:prstGeom>
                </pic:spPr>
              </pic:pic>
            </a:graphicData>
          </a:graphic>
          <wp14:sizeRelH relativeFrom="page">
            <wp14:pctWidth>0</wp14:pctWidth>
          </wp14:sizeRelH>
          <wp14:sizeRelV relativeFrom="page">
            <wp14:pctHeight>0</wp14:pctHeight>
          </wp14:sizeRelV>
        </wp:anchor>
      </w:drawing>
    </w:r>
  </w:p>
  <w:p w14:paraId="6E7102D3" w14:textId="77777777" w:rsidR="00C32226" w:rsidRDefault="00C32226" w:rsidP="00C32226">
    <w:pPr>
      <w:jc w:val="center"/>
      <w:rPr>
        <w:rFonts w:ascii="Metropolis Black" w:hAnsi="Metropolis Black" w:cs="Arial"/>
        <w:b/>
        <w:bCs/>
        <w:color w:val="FF0B3E"/>
        <w:sz w:val="48"/>
        <w:szCs w:val="48"/>
      </w:rPr>
    </w:pPr>
  </w:p>
  <w:p w14:paraId="00865A5B" w14:textId="77777777" w:rsidR="00C32226" w:rsidRDefault="00C32226" w:rsidP="00C32226">
    <w:pPr>
      <w:jc w:val="center"/>
      <w:rPr>
        <w:rFonts w:ascii="Metropolis Black" w:hAnsi="Metropolis Black" w:cs="Arial"/>
        <w:b/>
        <w:bCs/>
        <w:color w:val="FF0B3E"/>
        <w:sz w:val="48"/>
        <w:szCs w:val="48"/>
      </w:rPr>
    </w:pPr>
  </w:p>
  <w:p w14:paraId="3D4518B8" w14:textId="77777777" w:rsidR="00C32226" w:rsidRDefault="00C32226" w:rsidP="00C32226">
    <w:pPr>
      <w:jc w:val="center"/>
      <w:rPr>
        <w:rFonts w:ascii="Metropolis Black" w:hAnsi="Metropolis Black" w:cs="Arial"/>
        <w:b/>
        <w:bCs/>
        <w:color w:val="FF0B3E"/>
        <w:sz w:val="48"/>
        <w:szCs w:val="48"/>
      </w:rPr>
    </w:pPr>
  </w:p>
  <w:p w14:paraId="1ED22583" w14:textId="4EDF4B86" w:rsidR="00C32226" w:rsidRPr="00A95D85" w:rsidRDefault="006B6FE3" w:rsidP="00C32226">
    <w:pPr>
      <w:jc w:val="center"/>
      <w:rPr>
        <w:rFonts w:ascii="Metropolis Black" w:hAnsi="Metropolis Black" w:cs="Arial"/>
        <w:b/>
        <w:bCs/>
        <w:color w:val="FF3B48" w:themeColor="text2"/>
        <w:sz w:val="44"/>
        <w:szCs w:val="44"/>
      </w:rPr>
    </w:pPr>
    <w:r w:rsidRPr="00A95D85">
      <w:rPr>
        <w:rFonts w:ascii="Metropolis Black" w:hAnsi="Metropolis Black" w:cs="Arial"/>
        <w:b/>
        <w:bCs/>
        <w:color w:val="FF3B48" w:themeColor="text2"/>
        <w:sz w:val="48"/>
        <w:szCs w:val="48"/>
      </w:rPr>
      <w:t xml:space="preserve">Template lobbying </w:t>
    </w:r>
    <w:r w:rsidR="0071064C">
      <w:rPr>
        <w:rFonts w:ascii="Metropolis Black" w:hAnsi="Metropolis Black" w:cs="Arial"/>
        <w:b/>
        <w:bCs/>
        <w:color w:val="FF3B48" w:themeColor="text2"/>
        <w:sz w:val="48"/>
        <w:szCs w:val="48"/>
      </w:rPr>
      <w:t>speech</w:t>
    </w:r>
  </w:p>
  <w:p w14:paraId="7EF5C949" w14:textId="77777777" w:rsidR="00C32226" w:rsidRPr="00A95D85" w:rsidRDefault="00C32226" w:rsidP="00C32226">
    <w:pPr>
      <w:spacing w:line="276" w:lineRule="auto"/>
      <w:jc w:val="center"/>
      <w:rPr>
        <w:rFonts w:ascii="Metropolis Semi Bold" w:hAnsi="Metropolis Semi Bold" w:cs="Arial"/>
        <w:b/>
        <w:bCs/>
        <w:color w:val="FF3B48" w:themeColor="text2"/>
        <w:sz w:val="28"/>
        <w:szCs w:val="28"/>
      </w:rPr>
    </w:pPr>
  </w:p>
  <w:p w14:paraId="3637E64A" w14:textId="3BC464FC" w:rsidR="00C32226" w:rsidRPr="0071064C" w:rsidRDefault="006B6FE3" w:rsidP="00C32226">
    <w:pPr>
      <w:spacing w:line="276" w:lineRule="auto"/>
      <w:jc w:val="center"/>
      <w:rPr>
        <w:rFonts w:ascii="Metropolis Semi Bold" w:hAnsi="Metropolis Semi Bold" w:cs="Arial"/>
        <w:color w:val="3A1428" w:themeColor="text1"/>
        <w:sz w:val="28"/>
        <w:szCs w:val="28"/>
      </w:rPr>
    </w:pPr>
    <w:r w:rsidRPr="0071064C">
      <w:rPr>
        <w:rFonts w:ascii="Metropolis Semi Bold" w:hAnsi="Metropolis Semi Bold" w:cs="Arial"/>
        <w:color w:val="3A1428" w:themeColor="text1"/>
        <w:sz w:val="28"/>
        <w:szCs w:val="28"/>
      </w:rPr>
      <w:t>Issued February 2026</w:t>
    </w:r>
  </w:p>
  <w:p w14:paraId="198A6699" w14:textId="77777777" w:rsidR="00C32226" w:rsidRDefault="00C32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972"/>
    <w:multiLevelType w:val="hybridMultilevel"/>
    <w:tmpl w:val="89027D58"/>
    <w:lvl w:ilvl="0" w:tplc="1340EEBC">
      <w:start w:val="1"/>
      <w:numFmt w:val="bullet"/>
      <w:lvlText w:val=""/>
      <w:lvlJc w:val="left"/>
      <w:pPr>
        <w:ind w:left="720" w:hanging="360"/>
      </w:pPr>
      <w:rPr>
        <w:rFonts w:ascii="Symbol" w:hAnsi="Symbol" w:hint="default"/>
        <w:color w:val="FF3B48"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A38DC"/>
    <w:multiLevelType w:val="hybridMultilevel"/>
    <w:tmpl w:val="2660A8CA"/>
    <w:lvl w:ilvl="0" w:tplc="9328F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67800"/>
    <w:multiLevelType w:val="hybridMultilevel"/>
    <w:tmpl w:val="105CE7FC"/>
    <w:lvl w:ilvl="0" w:tplc="6288965C">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518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D2E24C8"/>
    <w:multiLevelType w:val="hybridMultilevel"/>
    <w:tmpl w:val="BB5EAC1C"/>
    <w:lvl w:ilvl="0" w:tplc="FFFFFFFF">
      <w:start w:val="1"/>
      <w:numFmt w:val="lowerLetter"/>
      <w:lvlText w:val="%1)"/>
      <w:lvlJc w:val="left"/>
      <w:pPr>
        <w:ind w:left="107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8729FB"/>
    <w:multiLevelType w:val="hybridMultilevel"/>
    <w:tmpl w:val="74CC33FA"/>
    <w:lvl w:ilvl="0" w:tplc="CED2EE4A">
      <w:start w:val="1"/>
      <w:numFmt w:val="lowerLetter"/>
      <w:lvlText w:val="%1)"/>
      <w:lvlJc w:val="left"/>
      <w:pPr>
        <w:ind w:left="107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D650A"/>
    <w:multiLevelType w:val="hybridMultilevel"/>
    <w:tmpl w:val="DC38DE36"/>
    <w:lvl w:ilvl="0" w:tplc="94B43B2E">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263E0"/>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00F7F"/>
    <w:multiLevelType w:val="hybridMultilevel"/>
    <w:tmpl w:val="4FEC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7534E"/>
    <w:multiLevelType w:val="hybridMultilevel"/>
    <w:tmpl w:val="732CE7E4"/>
    <w:lvl w:ilvl="0" w:tplc="34563C66">
      <w:start w:val="2476"/>
      <w:numFmt w:val="bullet"/>
      <w:lvlText w:val="-"/>
      <w:lvlJc w:val="left"/>
      <w:pPr>
        <w:ind w:left="720" w:hanging="360"/>
      </w:pPr>
      <w:rPr>
        <w:rFonts w:ascii="Metropolis" w:eastAsiaTheme="minorHAnsi" w:hAnsi="Metropoli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96169"/>
    <w:multiLevelType w:val="hybridMultilevel"/>
    <w:tmpl w:val="F6884A58"/>
    <w:lvl w:ilvl="0" w:tplc="B944EC50">
      <w:start w:val="1"/>
      <w:numFmt w:val="decimal"/>
      <w:lvlText w:val="%1."/>
      <w:lvlJc w:val="left"/>
      <w:pPr>
        <w:tabs>
          <w:tab w:val="num" w:pos="1080"/>
        </w:tabs>
        <w:ind w:left="1080" w:hanging="720"/>
      </w:pPr>
      <w:rPr>
        <w:rFonts w:hint="default"/>
        <w:b/>
        <w:i w:val="0"/>
      </w:rPr>
    </w:lvl>
    <w:lvl w:ilvl="1" w:tplc="75C2295C">
      <w:start w:val="1"/>
      <w:numFmt w:val="lowerLetter"/>
      <w:lvlText w:val="(%2)"/>
      <w:lvlJc w:val="left"/>
      <w:pPr>
        <w:tabs>
          <w:tab w:val="num" w:pos="1800"/>
        </w:tabs>
        <w:ind w:left="1800" w:hanging="720"/>
      </w:pPr>
      <w:rPr>
        <w:rFonts w:hint="default"/>
        <w:b/>
        <w:i w:val="0"/>
      </w:rPr>
    </w:lvl>
    <w:lvl w:ilvl="2" w:tplc="9A94B988">
      <w:start w:val="488"/>
      <w:numFmt w:val="decimal"/>
      <w:pStyle w:val="Heading3"/>
      <w:lvlText w:val="%3"/>
      <w:lvlJc w:val="left"/>
      <w:pPr>
        <w:tabs>
          <w:tab w:val="num" w:pos="2700"/>
        </w:tabs>
        <w:ind w:left="2700" w:hanging="720"/>
      </w:pPr>
      <w:rPr>
        <w:rFonts w:hint="default"/>
      </w:rPr>
    </w:lvl>
    <w:lvl w:ilvl="3" w:tplc="B7BE90CE">
      <w:start w:val="8"/>
      <w:numFmt w:val="lowerLetter"/>
      <w:lvlText w:val="(%4)"/>
      <w:lvlJc w:val="left"/>
      <w:pPr>
        <w:tabs>
          <w:tab w:val="num" w:pos="3000"/>
        </w:tabs>
        <w:ind w:left="3000" w:hanging="48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9757D"/>
    <w:multiLevelType w:val="hybridMultilevel"/>
    <w:tmpl w:val="3A1E2234"/>
    <w:lvl w:ilvl="0" w:tplc="CED2EE4A">
      <w:start w:val="1"/>
      <w:numFmt w:val="lowerLetter"/>
      <w:lvlText w:val="%1)"/>
      <w:lvlJc w:val="left"/>
      <w:pPr>
        <w:ind w:left="644"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0077A"/>
    <w:multiLevelType w:val="hybridMultilevel"/>
    <w:tmpl w:val="08FE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12951"/>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26DD1"/>
    <w:multiLevelType w:val="hybridMultilevel"/>
    <w:tmpl w:val="8FBCB2FC"/>
    <w:lvl w:ilvl="0" w:tplc="2BFA84E6">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65E5A99"/>
    <w:multiLevelType w:val="multilevel"/>
    <w:tmpl w:val="D0725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B22934"/>
    <w:multiLevelType w:val="hybridMultilevel"/>
    <w:tmpl w:val="DFE035B2"/>
    <w:lvl w:ilvl="0" w:tplc="2BFA84E6">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E1836D5"/>
    <w:multiLevelType w:val="hybridMultilevel"/>
    <w:tmpl w:val="A086BAE8"/>
    <w:lvl w:ilvl="0" w:tplc="0D467874">
      <w:start w:val="1"/>
      <w:numFmt w:val="decimal"/>
      <w:lvlText w:val="%1."/>
      <w:lvlJc w:val="left"/>
      <w:pPr>
        <w:ind w:left="360" w:hanging="360"/>
      </w:pPr>
      <w:rPr>
        <w:rFonts w:hint="default"/>
        <w:b w:val="0"/>
        <w:color w:val="000000"/>
        <w:sz w:val="20"/>
        <w:szCs w:val="22"/>
      </w:rPr>
    </w:lvl>
    <w:lvl w:ilvl="1" w:tplc="CED2EE4A">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F13594A"/>
    <w:multiLevelType w:val="hybridMultilevel"/>
    <w:tmpl w:val="CC601E8E"/>
    <w:lvl w:ilvl="0" w:tplc="133405C4">
      <w:start w:val="1"/>
      <w:numFmt w:val="decimal"/>
      <w:lvlText w:val="%1."/>
      <w:lvlJc w:val="left"/>
      <w:pPr>
        <w:ind w:left="360" w:hanging="360"/>
      </w:pPr>
      <w:rPr>
        <w:rFonts w:hint="default"/>
        <w:b/>
        <w:bCs w:val="0"/>
        <w:color w:val="000000"/>
        <w:sz w:val="20"/>
        <w:szCs w:val="22"/>
      </w:rPr>
    </w:lvl>
    <w:lvl w:ilvl="1" w:tplc="B1266FF2">
      <w:start w:val="1"/>
      <w:numFmt w:val="decimal"/>
      <w:lvlText w:val="%2."/>
      <w:lvlJc w:val="left"/>
      <w:pPr>
        <w:ind w:left="1070" w:hanging="360"/>
      </w:pPr>
      <w:rPr>
        <w:rFonts w:ascii="Arial" w:eastAsia="Times New Roman" w:hAnsi="Arial" w:cs="Arial"/>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522351DF"/>
    <w:multiLevelType w:val="hybridMultilevel"/>
    <w:tmpl w:val="23945C66"/>
    <w:lvl w:ilvl="0" w:tplc="0C3A8D98">
      <w:start w:val="1"/>
      <w:numFmt w:val="bullet"/>
      <w:lvlText w:val=""/>
      <w:lvlJc w:val="left"/>
      <w:pPr>
        <w:ind w:left="720" w:hanging="360"/>
      </w:pPr>
      <w:rPr>
        <w:rFonts w:ascii="Symbol" w:hAnsi="Symbol" w:hint="default"/>
        <w:color w:val="C75D95"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735AE"/>
    <w:multiLevelType w:val="hybridMultilevel"/>
    <w:tmpl w:val="40FA361A"/>
    <w:lvl w:ilvl="0" w:tplc="DC7C1B2A">
      <w:start w:val="1"/>
      <w:numFmt w:val="bullet"/>
      <w:lvlText w:val=""/>
      <w:lvlJc w:val="left"/>
      <w:pPr>
        <w:ind w:left="720" w:hanging="360"/>
      </w:pPr>
      <w:rPr>
        <w:rFonts w:ascii="Symbol" w:hAnsi="Symbol" w:hint="default"/>
        <w:color w:val="FF3B48"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50D25"/>
    <w:multiLevelType w:val="hybridMultilevel"/>
    <w:tmpl w:val="74CC33FA"/>
    <w:lvl w:ilvl="0" w:tplc="FFFFFFFF">
      <w:start w:val="1"/>
      <w:numFmt w:val="lowerLetter"/>
      <w:lvlText w:val="%1)"/>
      <w:lvlJc w:val="left"/>
      <w:pPr>
        <w:ind w:left="1070" w:hanging="360"/>
      </w:pPr>
      <w:rPr>
        <w:rFonts w:hint="default"/>
        <w:b w:val="0"/>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5C484F"/>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844033"/>
    <w:multiLevelType w:val="hybridMultilevel"/>
    <w:tmpl w:val="B1E40732"/>
    <w:lvl w:ilvl="0" w:tplc="69241C1C">
      <w:start w:val="1"/>
      <w:numFmt w:val="lowerLetter"/>
      <w:lvlText w:val="%1)"/>
      <w:lvlJc w:val="left"/>
      <w:pPr>
        <w:ind w:left="1070" w:hanging="360"/>
      </w:pPr>
      <w:rPr>
        <w:rFonts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87FB2E"/>
    <w:multiLevelType w:val="hybridMultilevel"/>
    <w:tmpl w:val="BCDCF8E0"/>
    <w:lvl w:ilvl="0" w:tplc="6128A812">
      <w:start w:val="1"/>
      <w:numFmt w:val="bullet"/>
      <w:lvlText w:val=""/>
      <w:lvlJc w:val="left"/>
      <w:pPr>
        <w:ind w:left="720" w:hanging="360"/>
      </w:pPr>
      <w:rPr>
        <w:rFonts w:ascii="Symbol" w:hAnsi="Symbol" w:hint="default"/>
        <w:color w:val="FF3B48" w:themeColor="text2"/>
      </w:rPr>
    </w:lvl>
    <w:lvl w:ilvl="1" w:tplc="B2E455EC">
      <w:start w:val="1"/>
      <w:numFmt w:val="bullet"/>
      <w:lvlText w:val="o"/>
      <w:lvlJc w:val="left"/>
      <w:pPr>
        <w:ind w:left="1440" w:hanging="360"/>
      </w:pPr>
      <w:rPr>
        <w:rFonts w:ascii="Courier New" w:hAnsi="Courier New" w:cs="Times New Roman" w:hint="default"/>
      </w:rPr>
    </w:lvl>
    <w:lvl w:ilvl="2" w:tplc="DAC2D030">
      <w:start w:val="1"/>
      <w:numFmt w:val="bullet"/>
      <w:lvlText w:val=""/>
      <w:lvlJc w:val="left"/>
      <w:pPr>
        <w:ind w:left="2160" w:hanging="360"/>
      </w:pPr>
      <w:rPr>
        <w:rFonts w:ascii="Wingdings" w:hAnsi="Wingdings" w:hint="default"/>
      </w:rPr>
    </w:lvl>
    <w:lvl w:ilvl="3" w:tplc="4C164E5C">
      <w:start w:val="1"/>
      <w:numFmt w:val="bullet"/>
      <w:lvlText w:val=""/>
      <w:lvlJc w:val="left"/>
      <w:pPr>
        <w:ind w:left="2880" w:hanging="360"/>
      </w:pPr>
      <w:rPr>
        <w:rFonts w:ascii="Symbol" w:hAnsi="Symbol" w:hint="default"/>
      </w:rPr>
    </w:lvl>
    <w:lvl w:ilvl="4" w:tplc="B9B02DA8">
      <w:start w:val="1"/>
      <w:numFmt w:val="bullet"/>
      <w:lvlText w:val="o"/>
      <w:lvlJc w:val="left"/>
      <w:pPr>
        <w:ind w:left="3600" w:hanging="360"/>
      </w:pPr>
      <w:rPr>
        <w:rFonts w:ascii="Courier New" w:hAnsi="Courier New" w:cs="Times New Roman" w:hint="default"/>
      </w:rPr>
    </w:lvl>
    <w:lvl w:ilvl="5" w:tplc="EEA4950A">
      <w:start w:val="1"/>
      <w:numFmt w:val="bullet"/>
      <w:lvlText w:val=""/>
      <w:lvlJc w:val="left"/>
      <w:pPr>
        <w:ind w:left="4320" w:hanging="360"/>
      </w:pPr>
      <w:rPr>
        <w:rFonts w:ascii="Wingdings" w:hAnsi="Wingdings" w:hint="default"/>
      </w:rPr>
    </w:lvl>
    <w:lvl w:ilvl="6" w:tplc="2DA473E2">
      <w:start w:val="1"/>
      <w:numFmt w:val="bullet"/>
      <w:lvlText w:val=""/>
      <w:lvlJc w:val="left"/>
      <w:pPr>
        <w:ind w:left="5040" w:hanging="360"/>
      </w:pPr>
      <w:rPr>
        <w:rFonts w:ascii="Symbol" w:hAnsi="Symbol" w:hint="default"/>
      </w:rPr>
    </w:lvl>
    <w:lvl w:ilvl="7" w:tplc="400680AE">
      <w:start w:val="1"/>
      <w:numFmt w:val="bullet"/>
      <w:lvlText w:val="o"/>
      <w:lvlJc w:val="left"/>
      <w:pPr>
        <w:ind w:left="5760" w:hanging="360"/>
      </w:pPr>
      <w:rPr>
        <w:rFonts w:ascii="Courier New" w:hAnsi="Courier New" w:cs="Times New Roman" w:hint="default"/>
      </w:rPr>
    </w:lvl>
    <w:lvl w:ilvl="8" w:tplc="1BBE8F1A">
      <w:start w:val="1"/>
      <w:numFmt w:val="bullet"/>
      <w:lvlText w:val=""/>
      <w:lvlJc w:val="left"/>
      <w:pPr>
        <w:ind w:left="6480" w:hanging="360"/>
      </w:pPr>
      <w:rPr>
        <w:rFonts w:ascii="Wingdings" w:hAnsi="Wingdings" w:hint="default"/>
      </w:rPr>
    </w:lvl>
  </w:abstractNum>
  <w:abstractNum w:abstractNumId="24" w15:restartNumberingAfterBreak="0">
    <w:nsid w:val="71D67A09"/>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B84DDE"/>
    <w:multiLevelType w:val="hybridMultilevel"/>
    <w:tmpl w:val="035E768A"/>
    <w:lvl w:ilvl="0" w:tplc="FB687530">
      <w:start w:val="1"/>
      <w:numFmt w:val="decimal"/>
      <w:lvlText w:val="%1."/>
      <w:lvlJc w:val="left"/>
      <w:pPr>
        <w:ind w:left="720" w:hanging="360"/>
      </w:pPr>
      <w:rPr>
        <w:b/>
        <w:bCs/>
        <w:color w:val="FF3B48" w:themeColor="text2"/>
      </w:rPr>
    </w:lvl>
    <w:lvl w:ilvl="1" w:tplc="5A92EEC8">
      <w:start w:val="1"/>
      <w:numFmt w:val="lowerLetter"/>
      <w:lvlText w:val="%2."/>
      <w:lvlJc w:val="left"/>
      <w:pPr>
        <w:ind w:left="1440" w:hanging="360"/>
      </w:pPr>
    </w:lvl>
    <w:lvl w:ilvl="2" w:tplc="16F4DD8E">
      <w:start w:val="1"/>
      <w:numFmt w:val="lowerRoman"/>
      <w:lvlText w:val="%3."/>
      <w:lvlJc w:val="right"/>
      <w:pPr>
        <w:ind w:left="2160" w:hanging="180"/>
      </w:pPr>
    </w:lvl>
    <w:lvl w:ilvl="3" w:tplc="347E52AE">
      <w:start w:val="1"/>
      <w:numFmt w:val="decimal"/>
      <w:lvlText w:val="%4."/>
      <w:lvlJc w:val="left"/>
      <w:pPr>
        <w:ind w:left="2880" w:hanging="360"/>
      </w:pPr>
    </w:lvl>
    <w:lvl w:ilvl="4" w:tplc="6D245EFE">
      <w:start w:val="1"/>
      <w:numFmt w:val="lowerLetter"/>
      <w:lvlText w:val="%5."/>
      <w:lvlJc w:val="left"/>
      <w:pPr>
        <w:ind w:left="3600" w:hanging="360"/>
      </w:pPr>
    </w:lvl>
    <w:lvl w:ilvl="5" w:tplc="CE9CC8B8">
      <w:start w:val="1"/>
      <w:numFmt w:val="lowerRoman"/>
      <w:lvlText w:val="%6."/>
      <w:lvlJc w:val="right"/>
      <w:pPr>
        <w:ind w:left="4320" w:hanging="180"/>
      </w:pPr>
    </w:lvl>
    <w:lvl w:ilvl="6" w:tplc="F7866D14">
      <w:start w:val="1"/>
      <w:numFmt w:val="decimal"/>
      <w:lvlText w:val="%7."/>
      <w:lvlJc w:val="left"/>
      <w:pPr>
        <w:ind w:left="5040" w:hanging="360"/>
      </w:pPr>
    </w:lvl>
    <w:lvl w:ilvl="7" w:tplc="14DA5880">
      <w:start w:val="1"/>
      <w:numFmt w:val="lowerLetter"/>
      <w:lvlText w:val="%8."/>
      <w:lvlJc w:val="left"/>
      <w:pPr>
        <w:ind w:left="5760" w:hanging="360"/>
      </w:pPr>
    </w:lvl>
    <w:lvl w:ilvl="8" w:tplc="988819A4">
      <w:start w:val="1"/>
      <w:numFmt w:val="lowerRoman"/>
      <w:lvlText w:val="%9."/>
      <w:lvlJc w:val="right"/>
      <w:pPr>
        <w:ind w:left="6480" w:hanging="180"/>
      </w:pPr>
    </w:lvl>
  </w:abstractNum>
  <w:num w:numId="1" w16cid:durableId="327290231">
    <w:abstractNumId w:val="9"/>
  </w:num>
  <w:num w:numId="2" w16cid:durableId="1596590370">
    <w:abstractNumId w:val="15"/>
  </w:num>
  <w:num w:numId="3" w16cid:durableId="1739131189">
    <w:abstractNumId w:val="16"/>
  </w:num>
  <w:num w:numId="4" w16cid:durableId="774138423">
    <w:abstractNumId w:val="2"/>
  </w:num>
  <w:num w:numId="5" w16cid:durableId="1708336924">
    <w:abstractNumId w:val="10"/>
  </w:num>
  <w:num w:numId="6" w16cid:durableId="1334146769">
    <w:abstractNumId w:val="13"/>
  </w:num>
  <w:num w:numId="7" w16cid:durableId="20909824">
    <w:abstractNumId w:val="5"/>
  </w:num>
  <w:num w:numId="8" w16cid:durableId="582228648">
    <w:abstractNumId w:val="6"/>
  </w:num>
  <w:num w:numId="9" w16cid:durableId="1246954443">
    <w:abstractNumId w:val="12"/>
  </w:num>
  <w:num w:numId="10" w16cid:durableId="2115438195">
    <w:abstractNumId w:val="22"/>
  </w:num>
  <w:num w:numId="11" w16cid:durableId="2138208965">
    <w:abstractNumId w:val="4"/>
  </w:num>
  <w:num w:numId="12" w16cid:durableId="1081752331">
    <w:abstractNumId w:val="17"/>
  </w:num>
  <w:num w:numId="13" w16cid:durableId="2015263405">
    <w:abstractNumId w:val="24"/>
  </w:num>
  <w:num w:numId="14" w16cid:durableId="1052508760">
    <w:abstractNumId w:val="21"/>
  </w:num>
  <w:num w:numId="15" w16cid:durableId="475798284">
    <w:abstractNumId w:val="1"/>
  </w:num>
  <w:num w:numId="16" w16cid:durableId="1107626907">
    <w:abstractNumId w:val="3"/>
  </w:num>
  <w:num w:numId="17" w16cid:durableId="605505773">
    <w:abstractNumId w:val="20"/>
  </w:num>
  <w:num w:numId="18" w16cid:durableId="727611901">
    <w:abstractNumId w:val="7"/>
  </w:num>
  <w:num w:numId="19" w16cid:durableId="301808419">
    <w:abstractNumId w:val="14"/>
  </w:num>
  <w:num w:numId="20" w16cid:durableId="388653479">
    <w:abstractNumId w:val="8"/>
  </w:num>
  <w:num w:numId="21" w16cid:durableId="1750695186">
    <w:abstractNumId w:val="23"/>
  </w:num>
  <w:num w:numId="22" w16cid:durableId="15943182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0263991">
    <w:abstractNumId w:val="18"/>
  </w:num>
  <w:num w:numId="24" w16cid:durableId="909121896">
    <w:abstractNumId w:val="19"/>
  </w:num>
  <w:num w:numId="25" w16cid:durableId="1124270204">
    <w:abstractNumId w:val="11"/>
  </w:num>
  <w:num w:numId="26" w16cid:durableId="175755235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E3"/>
    <w:rsid w:val="00000BE8"/>
    <w:rsid w:val="0000149A"/>
    <w:rsid w:val="00002288"/>
    <w:rsid w:val="0000416F"/>
    <w:rsid w:val="00004EBB"/>
    <w:rsid w:val="00007560"/>
    <w:rsid w:val="00010ADF"/>
    <w:rsid w:val="000114B2"/>
    <w:rsid w:val="00011631"/>
    <w:rsid w:val="00011B5D"/>
    <w:rsid w:val="000132D2"/>
    <w:rsid w:val="0001463E"/>
    <w:rsid w:val="00014CF1"/>
    <w:rsid w:val="00016503"/>
    <w:rsid w:val="00021175"/>
    <w:rsid w:val="000213D5"/>
    <w:rsid w:val="00022AD8"/>
    <w:rsid w:val="00022BDD"/>
    <w:rsid w:val="00023702"/>
    <w:rsid w:val="000245A8"/>
    <w:rsid w:val="00026170"/>
    <w:rsid w:val="0002706C"/>
    <w:rsid w:val="00027A27"/>
    <w:rsid w:val="00030E6E"/>
    <w:rsid w:val="00031455"/>
    <w:rsid w:val="000315CE"/>
    <w:rsid w:val="000323E4"/>
    <w:rsid w:val="00032BDF"/>
    <w:rsid w:val="00033CC7"/>
    <w:rsid w:val="00034083"/>
    <w:rsid w:val="000341FD"/>
    <w:rsid w:val="00034319"/>
    <w:rsid w:val="00035B99"/>
    <w:rsid w:val="00037881"/>
    <w:rsid w:val="000406E9"/>
    <w:rsid w:val="00040A86"/>
    <w:rsid w:val="000432B1"/>
    <w:rsid w:val="000454D0"/>
    <w:rsid w:val="00046169"/>
    <w:rsid w:val="00047223"/>
    <w:rsid w:val="000476EE"/>
    <w:rsid w:val="000510E4"/>
    <w:rsid w:val="0005292E"/>
    <w:rsid w:val="0005496A"/>
    <w:rsid w:val="00054ACB"/>
    <w:rsid w:val="0005558C"/>
    <w:rsid w:val="00057780"/>
    <w:rsid w:val="00061A9E"/>
    <w:rsid w:val="00062640"/>
    <w:rsid w:val="0006286A"/>
    <w:rsid w:val="00063B5C"/>
    <w:rsid w:val="00066119"/>
    <w:rsid w:val="00070024"/>
    <w:rsid w:val="00070D9B"/>
    <w:rsid w:val="00072621"/>
    <w:rsid w:val="00073578"/>
    <w:rsid w:val="00073D61"/>
    <w:rsid w:val="0008031F"/>
    <w:rsid w:val="00080512"/>
    <w:rsid w:val="00081309"/>
    <w:rsid w:val="0008151F"/>
    <w:rsid w:val="000816B3"/>
    <w:rsid w:val="00082833"/>
    <w:rsid w:val="00083034"/>
    <w:rsid w:val="000865E9"/>
    <w:rsid w:val="000875A0"/>
    <w:rsid w:val="00090821"/>
    <w:rsid w:val="00090D7C"/>
    <w:rsid w:val="00090FA5"/>
    <w:rsid w:val="000937D5"/>
    <w:rsid w:val="000941F0"/>
    <w:rsid w:val="000952FB"/>
    <w:rsid w:val="0009532B"/>
    <w:rsid w:val="0009598D"/>
    <w:rsid w:val="00097EE7"/>
    <w:rsid w:val="000A0C97"/>
    <w:rsid w:val="000A1AB7"/>
    <w:rsid w:val="000A3563"/>
    <w:rsid w:val="000A5A58"/>
    <w:rsid w:val="000A7859"/>
    <w:rsid w:val="000A7C7B"/>
    <w:rsid w:val="000B00AE"/>
    <w:rsid w:val="000B05A5"/>
    <w:rsid w:val="000B0A37"/>
    <w:rsid w:val="000B0AE5"/>
    <w:rsid w:val="000B0B2B"/>
    <w:rsid w:val="000B0B76"/>
    <w:rsid w:val="000B3B23"/>
    <w:rsid w:val="000B44CF"/>
    <w:rsid w:val="000B5C87"/>
    <w:rsid w:val="000B668C"/>
    <w:rsid w:val="000B6F94"/>
    <w:rsid w:val="000B7967"/>
    <w:rsid w:val="000B7C46"/>
    <w:rsid w:val="000C0055"/>
    <w:rsid w:val="000C0E69"/>
    <w:rsid w:val="000C0F03"/>
    <w:rsid w:val="000C386A"/>
    <w:rsid w:val="000C3878"/>
    <w:rsid w:val="000C406F"/>
    <w:rsid w:val="000C49AA"/>
    <w:rsid w:val="000C5C1E"/>
    <w:rsid w:val="000C6356"/>
    <w:rsid w:val="000C7145"/>
    <w:rsid w:val="000D08E9"/>
    <w:rsid w:val="000D1BB1"/>
    <w:rsid w:val="000D1EE1"/>
    <w:rsid w:val="000D3192"/>
    <w:rsid w:val="000D3283"/>
    <w:rsid w:val="000D4E4E"/>
    <w:rsid w:val="000D5466"/>
    <w:rsid w:val="000D5B00"/>
    <w:rsid w:val="000D7EED"/>
    <w:rsid w:val="000E10C8"/>
    <w:rsid w:val="000E137C"/>
    <w:rsid w:val="000E2AF4"/>
    <w:rsid w:val="000E30AC"/>
    <w:rsid w:val="000E33F7"/>
    <w:rsid w:val="000E5687"/>
    <w:rsid w:val="000E5F6C"/>
    <w:rsid w:val="000F0871"/>
    <w:rsid w:val="000F2876"/>
    <w:rsid w:val="000F2D19"/>
    <w:rsid w:val="000F3652"/>
    <w:rsid w:val="000F5E17"/>
    <w:rsid w:val="000F742E"/>
    <w:rsid w:val="00100832"/>
    <w:rsid w:val="00102421"/>
    <w:rsid w:val="001035CD"/>
    <w:rsid w:val="00106B6C"/>
    <w:rsid w:val="0010706C"/>
    <w:rsid w:val="00107605"/>
    <w:rsid w:val="00107B78"/>
    <w:rsid w:val="00111E7C"/>
    <w:rsid w:val="00113435"/>
    <w:rsid w:val="00113967"/>
    <w:rsid w:val="001165C1"/>
    <w:rsid w:val="00116C4D"/>
    <w:rsid w:val="00120EC4"/>
    <w:rsid w:val="0012252C"/>
    <w:rsid w:val="00123283"/>
    <w:rsid w:val="00124C46"/>
    <w:rsid w:val="00125744"/>
    <w:rsid w:val="00125D86"/>
    <w:rsid w:val="001262E5"/>
    <w:rsid w:val="0012654D"/>
    <w:rsid w:val="001268A0"/>
    <w:rsid w:val="00127A10"/>
    <w:rsid w:val="00133D1E"/>
    <w:rsid w:val="0013425C"/>
    <w:rsid w:val="00134C9F"/>
    <w:rsid w:val="001362F1"/>
    <w:rsid w:val="00136596"/>
    <w:rsid w:val="001378EF"/>
    <w:rsid w:val="00141310"/>
    <w:rsid w:val="0014168A"/>
    <w:rsid w:val="00141AC9"/>
    <w:rsid w:val="00142673"/>
    <w:rsid w:val="00144D60"/>
    <w:rsid w:val="00145940"/>
    <w:rsid w:val="00147092"/>
    <w:rsid w:val="00147874"/>
    <w:rsid w:val="00147A57"/>
    <w:rsid w:val="00147A9D"/>
    <w:rsid w:val="001511B4"/>
    <w:rsid w:val="00151237"/>
    <w:rsid w:val="00152BFD"/>
    <w:rsid w:val="00153088"/>
    <w:rsid w:val="00156070"/>
    <w:rsid w:val="0016025D"/>
    <w:rsid w:val="00162C3B"/>
    <w:rsid w:val="001639D0"/>
    <w:rsid w:val="00163FDB"/>
    <w:rsid w:val="00163FDD"/>
    <w:rsid w:val="0016408E"/>
    <w:rsid w:val="0016418E"/>
    <w:rsid w:val="0016469E"/>
    <w:rsid w:val="00165CFF"/>
    <w:rsid w:val="00166013"/>
    <w:rsid w:val="001661A5"/>
    <w:rsid w:val="0017302C"/>
    <w:rsid w:val="00173079"/>
    <w:rsid w:val="00173F99"/>
    <w:rsid w:val="0017623C"/>
    <w:rsid w:val="00176C20"/>
    <w:rsid w:val="001770D9"/>
    <w:rsid w:val="001803AD"/>
    <w:rsid w:val="001814C7"/>
    <w:rsid w:val="0018174A"/>
    <w:rsid w:val="00183165"/>
    <w:rsid w:val="00183D40"/>
    <w:rsid w:val="00184935"/>
    <w:rsid w:val="00185EBF"/>
    <w:rsid w:val="00187D6E"/>
    <w:rsid w:val="00190A8C"/>
    <w:rsid w:val="00191B8E"/>
    <w:rsid w:val="00191EBB"/>
    <w:rsid w:val="00192787"/>
    <w:rsid w:val="00192E71"/>
    <w:rsid w:val="00194770"/>
    <w:rsid w:val="001947E2"/>
    <w:rsid w:val="00194C8B"/>
    <w:rsid w:val="00196538"/>
    <w:rsid w:val="00197113"/>
    <w:rsid w:val="001A1315"/>
    <w:rsid w:val="001A3159"/>
    <w:rsid w:val="001A40F6"/>
    <w:rsid w:val="001A4A19"/>
    <w:rsid w:val="001A52E8"/>
    <w:rsid w:val="001A58A2"/>
    <w:rsid w:val="001A65B5"/>
    <w:rsid w:val="001B10F6"/>
    <w:rsid w:val="001B15FE"/>
    <w:rsid w:val="001B4033"/>
    <w:rsid w:val="001B5828"/>
    <w:rsid w:val="001B5CCE"/>
    <w:rsid w:val="001B6BFC"/>
    <w:rsid w:val="001B76D4"/>
    <w:rsid w:val="001C033C"/>
    <w:rsid w:val="001C0F74"/>
    <w:rsid w:val="001C1086"/>
    <w:rsid w:val="001C1BB6"/>
    <w:rsid w:val="001C353E"/>
    <w:rsid w:val="001C3D7F"/>
    <w:rsid w:val="001C53C6"/>
    <w:rsid w:val="001C5793"/>
    <w:rsid w:val="001C5C4B"/>
    <w:rsid w:val="001C5E68"/>
    <w:rsid w:val="001C6439"/>
    <w:rsid w:val="001C757C"/>
    <w:rsid w:val="001D040C"/>
    <w:rsid w:val="001D1678"/>
    <w:rsid w:val="001D1A07"/>
    <w:rsid w:val="001D1A0F"/>
    <w:rsid w:val="001D2C7D"/>
    <w:rsid w:val="001D3D9E"/>
    <w:rsid w:val="001D4573"/>
    <w:rsid w:val="001D57C8"/>
    <w:rsid w:val="001D5EEC"/>
    <w:rsid w:val="001D614F"/>
    <w:rsid w:val="001D729B"/>
    <w:rsid w:val="001E1544"/>
    <w:rsid w:val="001E1CF0"/>
    <w:rsid w:val="001E2288"/>
    <w:rsid w:val="001E2DBF"/>
    <w:rsid w:val="001E32C5"/>
    <w:rsid w:val="001E4096"/>
    <w:rsid w:val="001E5DF0"/>
    <w:rsid w:val="001E7370"/>
    <w:rsid w:val="001E7F4B"/>
    <w:rsid w:val="001F276F"/>
    <w:rsid w:val="001F27E2"/>
    <w:rsid w:val="001F31FB"/>
    <w:rsid w:val="001F365E"/>
    <w:rsid w:val="001F3A4C"/>
    <w:rsid w:val="001F40BC"/>
    <w:rsid w:val="001F4408"/>
    <w:rsid w:val="001F6333"/>
    <w:rsid w:val="001F6560"/>
    <w:rsid w:val="001F7654"/>
    <w:rsid w:val="001F7C5B"/>
    <w:rsid w:val="00201178"/>
    <w:rsid w:val="00202EE4"/>
    <w:rsid w:val="00203BEB"/>
    <w:rsid w:val="00203E61"/>
    <w:rsid w:val="00204F5F"/>
    <w:rsid w:val="002075DA"/>
    <w:rsid w:val="00212CF9"/>
    <w:rsid w:val="0021322B"/>
    <w:rsid w:val="00214AB8"/>
    <w:rsid w:val="00214D53"/>
    <w:rsid w:val="00214ED7"/>
    <w:rsid w:val="00215503"/>
    <w:rsid w:val="00215B79"/>
    <w:rsid w:val="00215E10"/>
    <w:rsid w:val="002167A2"/>
    <w:rsid w:val="00216B3C"/>
    <w:rsid w:val="002172F3"/>
    <w:rsid w:val="002204FF"/>
    <w:rsid w:val="002208EA"/>
    <w:rsid w:val="00220DBA"/>
    <w:rsid w:val="002244F6"/>
    <w:rsid w:val="00231366"/>
    <w:rsid w:val="00232624"/>
    <w:rsid w:val="00232B60"/>
    <w:rsid w:val="00232EDC"/>
    <w:rsid w:val="00233DD4"/>
    <w:rsid w:val="00233F4F"/>
    <w:rsid w:val="00234A1D"/>
    <w:rsid w:val="0023515F"/>
    <w:rsid w:val="00241EF4"/>
    <w:rsid w:val="00242A42"/>
    <w:rsid w:val="00242FE3"/>
    <w:rsid w:val="0024448E"/>
    <w:rsid w:val="002452F4"/>
    <w:rsid w:val="00246AE2"/>
    <w:rsid w:val="00246FB9"/>
    <w:rsid w:val="0024769C"/>
    <w:rsid w:val="00250096"/>
    <w:rsid w:val="00251759"/>
    <w:rsid w:val="00251A57"/>
    <w:rsid w:val="00251B13"/>
    <w:rsid w:val="002525C1"/>
    <w:rsid w:val="0025771C"/>
    <w:rsid w:val="00261C1A"/>
    <w:rsid w:val="002629BB"/>
    <w:rsid w:val="00262F8B"/>
    <w:rsid w:val="00262FD0"/>
    <w:rsid w:val="00263C33"/>
    <w:rsid w:val="002653AC"/>
    <w:rsid w:val="002668B1"/>
    <w:rsid w:val="002671D9"/>
    <w:rsid w:val="002673DB"/>
    <w:rsid w:val="00267658"/>
    <w:rsid w:val="00273536"/>
    <w:rsid w:val="00273599"/>
    <w:rsid w:val="0027452B"/>
    <w:rsid w:val="00274744"/>
    <w:rsid w:val="00275228"/>
    <w:rsid w:val="00275555"/>
    <w:rsid w:val="002803CE"/>
    <w:rsid w:val="0028091F"/>
    <w:rsid w:val="00280AEF"/>
    <w:rsid w:val="002817C5"/>
    <w:rsid w:val="00281E83"/>
    <w:rsid w:val="00283ED8"/>
    <w:rsid w:val="0028474C"/>
    <w:rsid w:val="00284AEB"/>
    <w:rsid w:val="00285A9C"/>
    <w:rsid w:val="00286207"/>
    <w:rsid w:val="002869E5"/>
    <w:rsid w:val="00290140"/>
    <w:rsid w:val="002904F6"/>
    <w:rsid w:val="0029064E"/>
    <w:rsid w:val="00294296"/>
    <w:rsid w:val="00294A06"/>
    <w:rsid w:val="002950E3"/>
    <w:rsid w:val="00295B0A"/>
    <w:rsid w:val="002962C3"/>
    <w:rsid w:val="002A2C31"/>
    <w:rsid w:val="002A2D8C"/>
    <w:rsid w:val="002A3C30"/>
    <w:rsid w:val="002A4E7D"/>
    <w:rsid w:val="002A5B62"/>
    <w:rsid w:val="002A6347"/>
    <w:rsid w:val="002A67B1"/>
    <w:rsid w:val="002A7E31"/>
    <w:rsid w:val="002B0A69"/>
    <w:rsid w:val="002B0DC3"/>
    <w:rsid w:val="002B156B"/>
    <w:rsid w:val="002B1B31"/>
    <w:rsid w:val="002B2BA3"/>
    <w:rsid w:val="002B55F2"/>
    <w:rsid w:val="002B5D24"/>
    <w:rsid w:val="002B5E90"/>
    <w:rsid w:val="002B6829"/>
    <w:rsid w:val="002B70DC"/>
    <w:rsid w:val="002C2BD5"/>
    <w:rsid w:val="002C3E5A"/>
    <w:rsid w:val="002C5012"/>
    <w:rsid w:val="002C5AE7"/>
    <w:rsid w:val="002C5D7A"/>
    <w:rsid w:val="002C7C63"/>
    <w:rsid w:val="002D035F"/>
    <w:rsid w:val="002D03B3"/>
    <w:rsid w:val="002D1E34"/>
    <w:rsid w:val="002D32D2"/>
    <w:rsid w:val="002D5772"/>
    <w:rsid w:val="002D6ADC"/>
    <w:rsid w:val="002E0214"/>
    <w:rsid w:val="002E04B9"/>
    <w:rsid w:val="002E0E01"/>
    <w:rsid w:val="002E14DA"/>
    <w:rsid w:val="002E1771"/>
    <w:rsid w:val="002E26FB"/>
    <w:rsid w:val="002E27BD"/>
    <w:rsid w:val="002E43A7"/>
    <w:rsid w:val="002E5E4A"/>
    <w:rsid w:val="002E6909"/>
    <w:rsid w:val="002E6F50"/>
    <w:rsid w:val="002E79B4"/>
    <w:rsid w:val="002F075B"/>
    <w:rsid w:val="002F0E34"/>
    <w:rsid w:val="002F5BB8"/>
    <w:rsid w:val="002F64D6"/>
    <w:rsid w:val="002F6B30"/>
    <w:rsid w:val="002F7BB3"/>
    <w:rsid w:val="00301C95"/>
    <w:rsid w:val="00303F3A"/>
    <w:rsid w:val="00307B52"/>
    <w:rsid w:val="0031164D"/>
    <w:rsid w:val="0031292C"/>
    <w:rsid w:val="003155BC"/>
    <w:rsid w:val="00315684"/>
    <w:rsid w:val="00316932"/>
    <w:rsid w:val="003200C1"/>
    <w:rsid w:val="003209E1"/>
    <w:rsid w:val="00321CA6"/>
    <w:rsid w:val="00323391"/>
    <w:rsid w:val="003241B8"/>
    <w:rsid w:val="0032486D"/>
    <w:rsid w:val="00325DFD"/>
    <w:rsid w:val="003261D9"/>
    <w:rsid w:val="0032683A"/>
    <w:rsid w:val="00326AD4"/>
    <w:rsid w:val="003303DA"/>
    <w:rsid w:val="00333FE9"/>
    <w:rsid w:val="003343D1"/>
    <w:rsid w:val="0033590E"/>
    <w:rsid w:val="00336875"/>
    <w:rsid w:val="0034321A"/>
    <w:rsid w:val="003438DC"/>
    <w:rsid w:val="0034471F"/>
    <w:rsid w:val="00344DE3"/>
    <w:rsid w:val="003451E3"/>
    <w:rsid w:val="0034589A"/>
    <w:rsid w:val="00345B46"/>
    <w:rsid w:val="00347663"/>
    <w:rsid w:val="003503CF"/>
    <w:rsid w:val="00350807"/>
    <w:rsid w:val="003512D8"/>
    <w:rsid w:val="003513A5"/>
    <w:rsid w:val="003514BD"/>
    <w:rsid w:val="003515C3"/>
    <w:rsid w:val="00352556"/>
    <w:rsid w:val="00352C3A"/>
    <w:rsid w:val="0035369B"/>
    <w:rsid w:val="0035549E"/>
    <w:rsid w:val="00355FA8"/>
    <w:rsid w:val="00356D41"/>
    <w:rsid w:val="00360704"/>
    <w:rsid w:val="00363040"/>
    <w:rsid w:val="0036332C"/>
    <w:rsid w:val="0036420C"/>
    <w:rsid w:val="00364751"/>
    <w:rsid w:val="0037094C"/>
    <w:rsid w:val="00374156"/>
    <w:rsid w:val="00374C6F"/>
    <w:rsid w:val="00375C54"/>
    <w:rsid w:val="0038107D"/>
    <w:rsid w:val="00383540"/>
    <w:rsid w:val="003861B8"/>
    <w:rsid w:val="00386B96"/>
    <w:rsid w:val="0038736A"/>
    <w:rsid w:val="00387387"/>
    <w:rsid w:val="00391753"/>
    <w:rsid w:val="00391763"/>
    <w:rsid w:val="00391EA8"/>
    <w:rsid w:val="003930CE"/>
    <w:rsid w:val="00395862"/>
    <w:rsid w:val="003A0880"/>
    <w:rsid w:val="003A2904"/>
    <w:rsid w:val="003A40C5"/>
    <w:rsid w:val="003A44F2"/>
    <w:rsid w:val="003A4D7C"/>
    <w:rsid w:val="003A5077"/>
    <w:rsid w:val="003A6EED"/>
    <w:rsid w:val="003A7947"/>
    <w:rsid w:val="003B2D45"/>
    <w:rsid w:val="003B2D47"/>
    <w:rsid w:val="003B2F66"/>
    <w:rsid w:val="003B6829"/>
    <w:rsid w:val="003B76AA"/>
    <w:rsid w:val="003C273D"/>
    <w:rsid w:val="003C43D3"/>
    <w:rsid w:val="003C4F88"/>
    <w:rsid w:val="003C591C"/>
    <w:rsid w:val="003D194B"/>
    <w:rsid w:val="003D1D88"/>
    <w:rsid w:val="003D2621"/>
    <w:rsid w:val="003D2C47"/>
    <w:rsid w:val="003D333D"/>
    <w:rsid w:val="003D438E"/>
    <w:rsid w:val="003D57E5"/>
    <w:rsid w:val="003D68FB"/>
    <w:rsid w:val="003D7BD3"/>
    <w:rsid w:val="003D7DF9"/>
    <w:rsid w:val="003E0333"/>
    <w:rsid w:val="003E0B25"/>
    <w:rsid w:val="003E3AF8"/>
    <w:rsid w:val="003E522B"/>
    <w:rsid w:val="003E5893"/>
    <w:rsid w:val="003E62D1"/>
    <w:rsid w:val="003E62E7"/>
    <w:rsid w:val="003E742C"/>
    <w:rsid w:val="003F3CB8"/>
    <w:rsid w:val="003F46B2"/>
    <w:rsid w:val="003F4DC0"/>
    <w:rsid w:val="003F5755"/>
    <w:rsid w:val="003F58BC"/>
    <w:rsid w:val="003F764A"/>
    <w:rsid w:val="004002A7"/>
    <w:rsid w:val="0040070A"/>
    <w:rsid w:val="00401787"/>
    <w:rsid w:val="00401D3C"/>
    <w:rsid w:val="004026EF"/>
    <w:rsid w:val="00404439"/>
    <w:rsid w:val="004061EE"/>
    <w:rsid w:val="004070EB"/>
    <w:rsid w:val="0040733F"/>
    <w:rsid w:val="00410033"/>
    <w:rsid w:val="00410D8B"/>
    <w:rsid w:val="0041177A"/>
    <w:rsid w:val="00412745"/>
    <w:rsid w:val="00412C42"/>
    <w:rsid w:val="00413C03"/>
    <w:rsid w:val="00416423"/>
    <w:rsid w:val="00416CEB"/>
    <w:rsid w:val="00417B42"/>
    <w:rsid w:val="00420863"/>
    <w:rsid w:val="0042623B"/>
    <w:rsid w:val="004262E4"/>
    <w:rsid w:val="0042796D"/>
    <w:rsid w:val="00431526"/>
    <w:rsid w:val="00432CB8"/>
    <w:rsid w:val="00433874"/>
    <w:rsid w:val="00434FB8"/>
    <w:rsid w:val="004363C5"/>
    <w:rsid w:val="004372F4"/>
    <w:rsid w:val="004377B7"/>
    <w:rsid w:val="00440208"/>
    <w:rsid w:val="00440C79"/>
    <w:rsid w:val="004417A4"/>
    <w:rsid w:val="00444D1D"/>
    <w:rsid w:val="00445120"/>
    <w:rsid w:val="00446600"/>
    <w:rsid w:val="00446D15"/>
    <w:rsid w:val="00447019"/>
    <w:rsid w:val="00450488"/>
    <w:rsid w:val="004511BD"/>
    <w:rsid w:val="004514E8"/>
    <w:rsid w:val="004540DA"/>
    <w:rsid w:val="00454AE6"/>
    <w:rsid w:val="00455544"/>
    <w:rsid w:val="004600AF"/>
    <w:rsid w:val="00460442"/>
    <w:rsid w:val="004621A4"/>
    <w:rsid w:val="00463F4B"/>
    <w:rsid w:val="0046430A"/>
    <w:rsid w:val="00464351"/>
    <w:rsid w:val="004664C2"/>
    <w:rsid w:val="004673F1"/>
    <w:rsid w:val="00467D17"/>
    <w:rsid w:val="00470D55"/>
    <w:rsid w:val="0047314A"/>
    <w:rsid w:val="004747FC"/>
    <w:rsid w:val="00474FAA"/>
    <w:rsid w:val="004758DC"/>
    <w:rsid w:val="00475DC3"/>
    <w:rsid w:val="004768C5"/>
    <w:rsid w:val="0047728C"/>
    <w:rsid w:val="0047773A"/>
    <w:rsid w:val="00480553"/>
    <w:rsid w:val="00481391"/>
    <w:rsid w:val="004815AA"/>
    <w:rsid w:val="00482746"/>
    <w:rsid w:val="00482BDD"/>
    <w:rsid w:val="00482CD9"/>
    <w:rsid w:val="00483843"/>
    <w:rsid w:val="00484449"/>
    <w:rsid w:val="00485394"/>
    <w:rsid w:val="00485519"/>
    <w:rsid w:val="00486F21"/>
    <w:rsid w:val="00487E5F"/>
    <w:rsid w:val="004900EE"/>
    <w:rsid w:val="004909E2"/>
    <w:rsid w:val="00490EAA"/>
    <w:rsid w:val="004952CD"/>
    <w:rsid w:val="004967A5"/>
    <w:rsid w:val="00496946"/>
    <w:rsid w:val="004A0509"/>
    <w:rsid w:val="004A1E63"/>
    <w:rsid w:val="004A6B2E"/>
    <w:rsid w:val="004A6B9A"/>
    <w:rsid w:val="004A7087"/>
    <w:rsid w:val="004A7C5E"/>
    <w:rsid w:val="004B167B"/>
    <w:rsid w:val="004B35E0"/>
    <w:rsid w:val="004B3D7E"/>
    <w:rsid w:val="004B63E6"/>
    <w:rsid w:val="004B6615"/>
    <w:rsid w:val="004B6C91"/>
    <w:rsid w:val="004B715E"/>
    <w:rsid w:val="004B788F"/>
    <w:rsid w:val="004C02C8"/>
    <w:rsid w:val="004C1CBB"/>
    <w:rsid w:val="004C36EF"/>
    <w:rsid w:val="004C423E"/>
    <w:rsid w:val="004C6572"/>
    <w:rsid w:val="004D081F"/>
    <w:rsid w:val="004D2313"/>
    <w:rsid w:val="004D2580"/>
    <w:rsid w:val="004D2953"/>
    <w:rsid w:val="004D4CF8"/>
    <w:rsid w:val="004E2602"/>
    <w:rsid w:val="004E35AE"/>
    <w:rsid w:val="004E4B7F"/>
    <w:rsid w:val="004E5203"/>
    <w:rsid w:val="004E57BB"/>
    <w:rsid w:val="004E7919"/>
    <w:rsid w:val="004F2C21"/>
    <w:rsid w:val="004F322D"/>
    <w:rsid w:val="004F3877"/>
    <w:rsid w:val="004F4637"/>
    <w:rsid w:val="004F5FED"/>
    <w:rsid w:val="004F6089"/>
    <w:rsid w:val="00500007"/>
    <w:rsid w:val="0050032C"/>
    <w:rsid w:val="005011C7"/>
    <w:rsid w:val="00501A5D"/>
    <w:rsid w:val="0050470E"/>
    <w:rsid w:val="0050473F"/>
    <w:rsid w:val="00504E09"/>
    <w:rsid w:val="005056A5"/>
    <w:rsid w:val="00505F43"/>
    <w:rsid w:val="00506878"/>
    <w:rsid w:val="00506946"/>
    <w:rsid w:val="0050736D"/>
    <w:rsid w:val="0051058E"/>
    <w:rsid w:val="00511167"/>
    <w:rsid w:val="005113BA"/>
    <w:rsid w:val="005118EB"/>
    <w:rsid w:val="0051313C"/>
    <w:rsid w:val="00513FBE"/>
    <w:rsid w:val="005147E0"/>
    <w:rsid w:val="00514F03"/>
    <w:rsid w:val="005164C3"/>
    <w:rsid w:val="005173BD"/>
    <w:rsid w:val="005176B7"/>
    <w:rsid w:val="00517B36"/>
    <w:rsid w:val="00522E64"/>
    <w:rsid w:val="00523737"/>
    <w:rsid w:val="00524CD7"/>
    <w:rsid w:val="00524FE6"/>
    <w:rsid w:val="0052532E"/>
    <w:rsid w:val="005258D8"/>
    <w:rsid w:val="00525FCF"/>
    <w:rsid w:val="00525FFB"/>
    <w:rsid w:val="005260E0"/>
    <w:rsid w:val="00527408"/>
    <w:rsid w:val="005311D4"/>
    <w:rsid w:val="00531206"/>
    <w:rsid w:val="00531BEB"/>
    <w:rsid w:val="005327C2"/>
    <w:rsid w:val="0053289B"/>
    <w:rsid w:val="00533B43"/>
    <w:rsid w:val="005342E5"/>
    <w:rsid w:val="0053627D"/>
    <w:rsid w:val="00537B4E"/>
    <w:rsid w:val="00540B3B"/>
    <w:rsid w:val="00541E18"/>
    <w:rsid w:val="005421FD"/>
    <w:rsid w:val="005432B1"/>
    <w:rsid w:val="005437AD"/>
    <w:rsid w:val="0054438C"/>
    <w:rsid w:val="00544ACC"/>
    <w:rsid w:val="0054618B"/>
    <w:rsid w:val="00551C5F"/>
    <w:rsid w:val="005523DB"/>
    <w:rsid w:val="00553B91"/>
    <w:rsid w:val="00554120"/>
    <w:rsid w:val="0055601D"/>
    <w:rsid w:val="00556584"/>
    <w:rsid w:val="005575CA"/>
    <w:rsid w:val="005578E5"/>
    <w:rsid w:val="0056014A"/>
    <w:rsid w:val="00560676"/>
    <w:rsid w:val="00560D3B"/>
    <w:rsid w:val="00561648"/>
    <w:rsid w:val="005632D1"/>
    <w:rsid w:val="005640F9"/>
    <w:rsid w:val="0056430C"/>
    <w:rsid w:val="00570DE7"/>
    <w:rsid w:val="00571287"/>
    <w:rsid w:val="00575D08"/>
    <w:rsid w:val="00580285"/>
    <w:rsid w:val="00581E58"/>
    <w:rsid w:val="00582134"/>
    <w:rsid w:val="0058278F"/>
    <w:rsid w:val="005837A2"/>
    <w:rsid w:val="00584612"/>
    <w:rsid w:val="005851B4"/>
    <w:rsid w:val="0058756A"/>
    <w:rsid w:val="0059051D"/>
    <w:rsid w:val="00590605"/>
    <w:rsid w:val="00592534"/>
    <w:rsid w:val="00593CCA"/>
    <w:rsid w:val="0059683C"/>
    <w:rsid w:val="00597662"/>
    <w:rsid w:val="005A0991"/>
    <w:rsid w:val="005A10F4"/>
    <w:rsid w:val="005A237B"/>
    <w:rsid w:val="005A3688"/>
    <w:rsid w:val="005A45D2"/>
    <w:rsid w:val="005B1474"/>
    <w:rsid w:val="005B3B50"/>
    <w:rsid w:val="005B4BAB"/>
    <w:rsid w:val="005B5DB7"/>
    <w:rsid w:val="005B6445"/>
    <w:rsid w:val="005B6724"/>
    <w:rsid w:val="005C1D4B"/>
    <w:rsid w:val="005C2312"/>
    <w:rsid w:val="005C25D0"/>
    <w:rsid w:val="005C265E"/>
    <w:rsid w:val="005C5451"/>
    <w:rsid w:val="005C611D"/>
    <w:rsid w:val="005C679B"/>
    <w:rsid w:val="005C72DD"/>
    <w:rsid w:val="005D0A96"/>
    <w:rsid w:val="005D1F3A"/>
    <w:rsid w:val="005D207A"/>
    <w:rsid w:val="005D2091"/>
    <w:rsid w:val="005D289F"/>
    <w:rsid w:val="005D45D8"/>
    <w:rsid w:val="005D5804"/>
    <w:rsid w:val="005D5ADC"/>
    <w:rsid w:val="005D79EE"/>
    <w:rsid w:val="005E0054"/>
    <w:rsid w:val="005E0BA6"/>
    <w:rsid w:val="005E1E80"/>
    <w:rsid w:val="005E2804"/>
    <w:rsid w:val="005E328A"/>
    <w:rsid w:val="005E3A89"/>
    <w:rsid w:val="005E3E4E"/>
    <w:rsid w:val="005E47B0"/>
    <w:rsid w:val="005E47D1"/>
    <w:rsid w:val="005E5578"/>
    <w:rsid w:val="005E631B"/>
    <w:rsid w:val="005E70AD"/>
    <w:rsid w:val="005E7491"/>
    <w:rsid w:val="005E7569"/>
    <w:rsid w:val="005E7EB3"/>
    <w:rsid w:val="005E7F4D"/>
    <w:rsid w:val="005E7FA6"/>
    <w:rsid w:val="005F0BE3"/>
    <w:rsid w:val="005F39F5"/>
    <w:rsid w:val="005F3DE1"/>
    <w:rsid w:val="005F5737"/>
    <w:rsid w:val="005F57BB"/>
    <w:rsid w:val="00600340"/>
    <w:rsid w:val="006020CC"/>
    <w:rsid w:val="006025F8"/>
    <w:rsid w:val="00604499"/>
    <w:rsid w:val="006050C4"/>
    <w:rsid w:val="006053F5"/>
    <w:rsid w:val="006103FE"/>
    <w:rsid w:val="00610A42"/>
    <w:rsid w:val="006111F5"/>
    <w:rsid w:val="00613D96"/>
    <w:rsid w:val="00615080"/>
    <w:rsid w:val="006154DA"/>
    <w:rsid w:val="00615BC7"/>
    <w:rsid w:val="00617789"/>
    <w:rsid w:val="00617B4B"/>
    <w:rsid w:val="00617DBC"/>
    <w:rsid w:val="0062071E"/>
    <w:rsid w:val="006211C0"/>
    <w:rsid w:val="00621BC5"/>
    <w:rsid w:val="00621DDC"/>
    <w:rsid w:val="00624136"/>
    <w:rsid w:val="00626F68"/>
    <w:rsid w:val="00631669"/>
    <w:rsid w:val="006328F7"/>
    <w:rsid w:val="00634BCA"/>
    <w:rsid w:val="00635F6E"/>
    <w:rsid w:val="00636046"/>
    <w:rsid w:val="006368D5"/>
    <w:rsid w:val="00642A54"/>
    <w:rsid w:val="00643B9D"/>
    <w:rsid w:val="00644E1A"/>
    <w:rsid w:val="00647004"/>
    <w:rsid w:val="00647754"/>
    <w:rsid w:val="0064776E"/>
    <w:rsid w:val="00651831"/>
    <w:rsid w:val="00651894"/>
    <w:rsid w:val="006533E0"/>
    <w:rsid w:val="00653E09"/>
    <w:rsid w:val="00654991"/>
    <w:rsid w:val="006550E0"/>
    <w:rsid w:val="00656187"/>
    <w:rsid w:val="0065707D"/>
    <w:rsid w:val="006579EC"/>
    <w:rsid w:val="00657FAC"/>
    <w:rsid w:val="00660146"/>
    <w:rsid w:val="00660549"/>
    <w:rsid w:val="00660B47"/>
    <w:rsid w:val="0066204B"/>
    <w:rsid w:val="006627BC"/>
    <w:rsid w:val="00664095"/>
    <w:rsid w:val="00664695"/>
    <w:rsid w:val="00665341"/>
    <w:rsid w:val="006653A4"/>
    <w:rsid w:val="00667A21"/>
    <w:rsid w:val="00670667"/>
    <w:rsid w:val="00671D67"/>
    <w:rsid w:val="00671F63"/>
    <w:rsid w:val="00672603"/>
    <w:rsid w:val="00674360"/>
    <w:rsid w:val="00674DA0"/>
    <w:rsid w:val="006766EE"/>
    <w:rsid w:val="0068058A"/>
    <w:rsid w:val="006808E9"/>
    <w:rsid w:val="00680EAE"/>
    <w:rsid w:val="00680F07"/>
    <w:rsid w:val="00681E4A"/>
    <w:rsid w:val="00684639"/>
    <w:rsid w:val="00685FBF"/>
    <w:rsid w:val="00687710"/>
    <w:rsid w:val="00687CB0"/>
    <w:rsid w:val="006906F6"/>
    <w:rsid w:val="00691B03"/>
    <w:rsid w:val="00692438"/>
    <w:rsid w:val="0069246E"/>
    <w:rsid w:val="00693030"/>
    <w:rsid w:val="0069490D"/>
    <w:rsid w:val="00694C13"/>
    <w:rsid w:val="00696C2D"/>
    <w:rsid w:val="00697045"/>
    <w:rsid w:val="006A09E0"/>
    <w:rsid w:val="006A0CB2"/>
    <w:rsid w:val="006A0E2F"/>
    <w:rsid w:val="006A3B58"/>
    <w:rsid w:val="006A6881"/>
    <w:rsid w:val="006A6D82"/>
    <w:rsid w:val="006B1EE2"/>
    <w:rsid w:val="006B1F3A"/>
    <w:rsid w:val="006B3E66"/>
    <w:rsid w:val="006B4DCC"/>
    <w:rsid w:val="006B53B9"/>
    <w:rsid w:val="006B5FF3"/>
    <w:rsid w:val="006B6FE3"/>
    <w:rsid w:val="006B72D5"/>
    <w:rsid w:val="006B7D29"/>
    <w:rsid w:val="006C0A72"/>
    <w:rsid w:val="006C15BA"/>
    <w:rsid w:val="006C1D23"/>
    <w:rsid w:val="006C2177"/>
    <w:rsid w:val="006C2E9A"/>
    <w:rsid w:val="006C357B"/>
    <w:rsid w:val="006C50BD"/>
    <w:rsid w:val="006C5729"/>
    <w:rsid w:val="006C5E13"/>
    <w:rsid w:val="006D0850"/>
    <w:rsid w:val="006D0F9E"/>
    <w:rsid w:val="006D1065"/>
    <w:rsid w:val="006D597E"/>
    <w:rsid w:val="006D5AB6"/>
    <w:rsid w:val="006D60D3"/>
    <w:rsid w:val="006D6D00"/>
    <w:rsid w:val="006D6F4D"/>
    <w:rsid w:val="006D7088"/>
    <w:rsid w:val="006E0FF4"/>
    <w:rsid w:val="006E1038"/>
    <w:rsid w:val="006E224C"/>
    <w:rsid w:val="006E40B1"/>
    <w:rsid w:val="006E537D"/>
    <w:rsid w:val="006E5D5E"/>
    <w:rsid w:val="006E5EA7"/>
    <w:rsid w:val="006E7111"/>
    <w:rsid w:val="006F36AC"/>
    <w:rsid w:val="006F5163"/>
    <w:rsid w:val="006F6A39"/>
    <w:rsid w:val="006F75C0"/>
    <w:rsid w:val="006F7765"/>
    <w:rsid w:val="006F7C72"/>
    <w:rsid w:val="00700E82"/>
    <w:rsid w:val="00701DE2"/>
    <w:rsid w:val="007021F2"/>
    <w:rsid w:val="00702AE7"/>
    <w:rsid w:val="00702D8B"/>
    <w:rsid w:val="007033FF"/>
    <w:rsid w:val="00704AD2"/>
    <w:rsid w:val="00705211"/>
    <w:rsid w:val="00706852"/>
    <w:rsid w:val="00706F78"/>
    <w:rsid w:val="00707AFC"/>
    <w:rsid w:val="0071064C"/>
    <w:rsid w:val="00711237"/>
    <w:rsid w:val="00712859"/>
    <w:rsid w:val="0071427C"/>
    <w:rsid w:val="00714DC5"/>
    <w:rsid w:val="00715EF0"/>
    <w:rsid w:val="00716F37"/>
    <w:rsid w:val="00724732"/>
    <w:rsid w:val="007259E4"/>
    <w:rsid w:val="0072608F"/>
    <w:rsid w:val="00727152"/>
    <w:rsid w:val="00730EA4"/>
    <w:rsid w:val="0073196F"/>
    <w:rsid w:val="0073296C"/>
    <w:rsid w:val="00732DAF"/>
    <w:rsid w:val="00733186"/>
    <w:rsid w:val="007347D5"/>
    <w:rsid w:val="00734B0C"/>
    <w:rsid w:val="00735EDF"/>
    <w:rsid w:val="0073637F"/>
    <w:rsid w:val="0073716B"/>
    <w:rsid w:val="00740336"/>
    <w:rsid w:val="0074089B"/>
    <w:rsid w:val="00740E68"/>
    <w:rsid w:val="00742805"/>
    <w:rsid w:val="007431C1"/>
    <w:rsid w:val="00743614"/>
    <w:rsid w:val="0074539D"/>
    <w:rsid w:val="00745CDB"/>
    <w:rsid w:val="00745D2A"/>
    <w:rsid w:val="00745F94"/>
    <w:rsid w:val="007468BC"/>
    <w:rsid w:val="00746C67"/>
    <w:rsid w:val="0074730A"/>
    <w:rsid w:val="00751EBF"/>
    <w:rsid w:val="00752303"/>
    <w:rsid w:val="00752596"/>
    <w:rsid w:val="00752FB5"/>
    <w:rsid w:val="00753AF7"/>
    <w:rsid w:val="00753B09"/>
    <w:rsid w:val="00753FE3"/>
    <w:rsid w:val="007544E9"/>
    <w:rsid w:val="00754CB2"/>
    <w:rsid w:val="0075577E"/>
    <w:rsid w:val="00755F05"/>
    <w:rsid w:val="00760736"/>
    <w:rsid w:val="0076114E"/>
    <w:rsid w:val="00761D6B"/>
    <w:rsid w:val="007623B3"/>
    <w:rsid w:val="007638E2"/>
    <w:rsid w:val="00765455"/>
    <w:rsid w:val="00765CB1"/>
    <w:rsid w:val="00766FD1"/>
    <w:rsid w:val="007701BB"/>
    <w:rsid w:val="00771527"/>
    <w:rsid w:val="00771C09"/>
    <w:rsid w:val="00773248"/>
    <w:rsid w:val="007734B0"/>
    <w:rsid w:val="00775FEB"/>
    <w:rsid w:val="00777543"/>
    <w:rsid w:val="00780C5B"/>
    <w:rsid w:val="00781536"/>
    <w:rsid w:val="007855AB"/>
    <w:rsid w:val="00786462"/>
    <w:rsid w:val="007876F6"/>
    <w:rsid w:val="00787F8A"/>
    <w:rsid w:val="0079301C"/>
    <w:rsid w:val="00794071"/>
    <w:rsid w:val="0079449A"/>
    <w:rsid w:val="007950ED"/>
    <w:rsid w:val="00796DD8"/>
    <w:rsid w:val="00796FE7"/>
    <w:rsid w:val="007A1F98"/>
    <w:rsid w:val="007A23B6"/>
    <w:rsid w:val="007A36A1"/>
    <w:rsid w:val="007A4796"/>
    <w:rsid w:val="007A4D11"/>
    <w:rsid w:val="007A50BD"/>
    <w:rsid w:val="007A5D07"/>
    <w:rsid w:val="007A6435"/>
    <w:rsid w:val="007A77C6"/>
    <w:rsid w:val="007A7FED"/>
    <w:rsid w:val="007B099A"/>
    <w:rsid w:val="007B1841"/>
    <w:rsid w:val="007B1D37"/>
    <w:rsid w:val="007B2F8A"/>
    <w:rsid w:val="007B3175"/>
    <w:rsid w:val="007B4245"/>
    <w:rsid w:val="007B45E4"/>
    <w:rsid w:val="007B4F2D"/>
    <w:rsid w:val="007C00D7"/>
    <w:rsid w:val="007C040D"/>
    <w:rsid w:val="007C04DA"/>
    <w:rsid w:val="007C12F5"/>
    <w:rsid w:val="007C233C"/>
    <w:rsid w:val="007C3DCA"/>
    <w:rsid w:val="007C4EE1"/>
    <w:rsid w:val="007C5D8C"/>
    <w:rsid w:val="007D02C7"/>
    <w:rsid w:val="007D264C"/>
    <w:rsid w:val="007D4369"/>
    <w:rsid w:val="007D5106"/>
    <w:rsid w:val="007D786E"/>
    <w:rsid w:val="007E02F2"/>
    <w:rsid w:val="007E089B"/>
    <w:rsid w:val="007E0BCA"/>
    <w:rsid w:val="007E1200"/>
    <w:rsid w:val="007E189F"/>
    <w:rsid w:val="007E2586"/>
    <w:rsid w:val="007E394A"/>
    <w:rsid w:val="007E495D"/>
    <w:rsid w:val="007E5351"/>
    <w:rsid w:val="007E6824"/>
    <w:rsid w:val="007F22A9"/>
    <w:rsid w:val="007F34CE"/>
    <w:rsid w:val="007F58BD"/>
    <w:rsid w:val="007F5984"/>
    <w:rsid w:val="007F6D66"/>
    <w:rsid w:val="007F7A41"/>
    <w:rsid w:val="00802501"/>
    <w:rsid w:val="00802E09"/>
    <w:rsid w:val="00802EF2"/>
    <w:rsid w:val="00803019"/>
    <w:rsid w:val="008102BB"/>
    <w:rsid w:val="00810D3D"/>
    <w:rsid w:val="008124F1"/>
    <w:rsid w:val="008133EE"/>
    <w:rsid w:val="00817EBA"/>
    <w:rsid w:val="00820369"/>
    <w:rsid w:val="008208C1"/>
    <w:rsid w:val="008227EF"/>
    <w:rsid w:val="00822E18"/>
    <w:rsid w:val="00823D81"/>
    <w:rsid w:val="008241B5"/>
    <w:rsid w:val="008245FD"/>
    <w:rsid w:val="00825FA0"/>
    <w:rsid w:val="00826E11"/>
    <w:rsid w:val="00827361"/>
    <w:rsid w:val="008305D6"/>
    <w:rsid w:val="00830F7E"/>
    <w:rsid w:val="00831C10"/>
    <w:rsid w:val="00833AD1"/>
    <w:rsid w:val="00834AD0"/>
    <w:rsid w:val="00835FA9"/>
    <w:rsid w:val="008379C2"/>
    <w:rsid w:val="008411A1"/>
    <w:rsid w:val="00842305"/>
    <w:rsid w:val="00842ABD"/>
    <w:rsid w:val="00844A8F"/>
    <w:rsid w:val="00844D80"/>
    <w:rsid w:val="008450F3"/>
    <w:rsid w:val="00850E7E"/>
    <w:rsid w:val="0085199C"/>
    <w:rsid w:val="00851EAC"/>
    <w:rsid w:val="00852DFC"/>
    <w:rsid w:val="00853F81"/>
    <w:rsid w:val="008541DF"/>
    <w:rsid w:val="00855049"/>
    <w:rsid w:val="00855072"/>
    <w:rsid w:val="008555A7"/>
    <w:rsid w:val="008578E5"/>
    <w:rsid w:val="0086016A"/>
    <w:rsid w:val="0086024A"/>
    <w:rsid w:val="0086197F"/>
    <w:rsid w:val="00861AAD"/>
    <w:rsid w:val="00861B0B"/>
    <w:rsid w:val="00861F99"/>
    <w:rsid w:val="00862AAD"/>
    <w:rsid w:val="00864428"/>
    <w:rsid w:val="008650F0"/>
    <w:rsid w:val="00867710"/>
    <w:rsid w:val="00870D9A"/>
    <w:rsid w:val="00871B84"/>
    <w:rsid w:val="00871E40"/>
    <w:rsid w:val="008731D5"/>
    <w:rsid w:val="0087386E"/>
    <w:rsid w:val="00873D85"/>
    <w:rsid w:val="00873FB2"/>
    <w:rsid w:val="00875687"/>
    <w:rsid w:val="008773C8"/>
    <w:rsid w:val="00880440"/>
    <w:rsid w:val="00883894"/>
    <w:rsid w:val="00883E00"/>
    <w:rsid w:val="00884790"/>
    <w:rsid w:val="008861FA"/>
    <w:rsid w:val="0088668F"/>
    <w:rsid w:val="008873ED"/>
    <w:rsid w:val="00891AB4"/>
    <w:rsid w:val="0089349C"/>
    <w:rsid w:val="00894B8E"/>
    <w:rsid w:val="008956ED"/>
    <w:rsid w:val="00896769"/>
    <w:rsid w:val="008976DC"/>
    <w:rsid w:val="00897FCE"/>
    <w:rsid w:val="008A152F"/>
    <w:rsid w:val="008A169A"/>
    <w:rsid w:val="008A1D96"/>
    <w:rsid w:val="008A36F7"/>
    <w:rsid w:val="008A48D7"/>
    <w:rsid w:val="008A63EA"/>
    <w:rsid w:val="008B091D"/>
    <w:rsid w:val="008B1945"/>
    <w:rsid w:val="008B2CA6"/>
    <w:rsid w:val="008B2D0D"/>
    <w:rsid w:val="008B2EC2"/>
    <w:rsid w:val="008B494F"/>
    <w:rsid w:val="008B51BF"/>
    <w:rsid w:val="008B564A"/>
    <w:rsid w:val="008B63A3"/>
    <w:rsid w:val="008B67B2"/>
    <w:rsid w:val="008B6C2E"/>
    <w:rsid w:val="008B7466"/>
    <w:rsid w:val="008B7586"/>
    <w:rsid w:val="008C0BE0"/>
    <w:rsid w:val="008C3F70"/>
    <w:rsid w:val="008C6C3D"/>
    <w:rsid w:val="008C7FED"/>
    <w:rsid w:val="008D2433"/>
    <w:rsid w:val="008D25C7"/>
    <w:rsid w:val="008D3B0D"/>
    <w:rsid w:val="008D444F"/>
    <w:rsid w:val="008D468A"/>
    <w:rsid w:val="008D75C8"/>
    <w:rsid w:val="008E27E6"/>
    <w:rsid w:val="008E2E65"/>
    <w:rsid w:val="008E3164"/>
    <w:rsid w:val="008E4231"/>
    <w:rsid w:val="008E46D6"/>
    <w:rsid w:val="008E4C0C"/>
    <w:rsid w:val="008E60F9"/>
    <w:rsid w:val="008E633A"/>
    <w:rsid w:val="008E79F0"/>
    <w:rsid w:val="008F0AFB"/>
    <w:rsid w:val="008F17AE"/>
    <w:rsid w:val="008F1E46"/>
    <w:rsid w:val="008F2106"/>
    <w:rsid w:val="008F3959"/>
    <w:rsid w:val="008F3FC0"/>
    <w:rsid w:val="008F5B08"/>
    <w:rsid w:val="008F6ECF"/>
    <w:rsid w:val="008F7DF1"/>
    <w:rsid w:val="00902D14"/>
    <w:rsid w:val="00903264"/>
    <w:rsid w:val="00903B13"/>
    <w:rsid w:val="009041AD"/>
    <w:rsid w:val="0090445D"/>
    <w:rsid w:val="00904DFD"/>
    <w:rsid w:val="0090610B"/>
    <w:rsid w:val="00907397"/>
    <w:rsid w:val="009115D0"/>
    <w:rsid w:val="00911AC3"/>
    <w:rsid w:val="00912B07"/>
    <w:rsid w:val="0091546F"/>
    <w:rsid w:val="00915968"/>
    <w:rsid w:val="00916707"/>
    <w:rsid w:val="00916829"/>
    <w:rsid w:val="00923C13"/>
    <w:rsid w:val="00924630"/>
    <w:rsid w:val="00924C8E"/>
    <w:rsid w:val="0092591D"/>
    <w:rsid w:val="0093024D"/>
    <w:rsid w:val="0093111B"/>
    <w:rsid w:val="00933CE9"/>
    <w:rsid w:val="00933DD2"/>
    <w:rsid w:val="00936F30"/>
    <w:rsid w:val="00940203"/>
    <w:rsid w:val="009413DE"/>
    <w:rsid w:val="00941AB5"/>
    <w:rsid w:val="00941BD5"/>
    <w:rsid w:val="00941E5E"/>
    <w:rsid w:val="00941FC8"/>
    <w:rsid w:val="00943042"/>
    <w:rsid w:val="00943AF8"/>
    <w:rsid w:val="009454CF"/>
    <w:rsid w:val="00945A70"/>
    <w:rsid w:val="00947598"/>
    <w:rsid w:val="00947EF5"/>
    <w:rsid w:val="0095229C"/>
    <w:rsid w:val="009542C9"/>
    <w:rsid w:val="009543F1"/>
    <w:rsid w:val="00954631"/>
    <w:rsid w:val="00954CCE"/>
    <w:rsid w:val="009552E7"/>
    <w:rsid w:val="0095573C"/>
    <w:rsid w:val="00955C0C"/>
    <w:rsid w:val="00955CD4"/>
    <w:rsid w:val="00955D44"/>
    <w:rsid w:val="0096276C"/>
    <w:rsid w:val="009649E9"/>
    <w:rsid w:val="00965791"/>
    <w:rsid w:val="009666BC"/>
    <w:rsid w:val="009711CE"/>
    <w:rsid w:val="00971E8E"/>
    <w:rsid w:val="00972530"/>
    <w:rsid w:val="00972DF3"/>
    <w:rsid w:val="00973157"/>
    <w:rsid w:val="009734C6"/>
    <w:rsid w:val="00974BC0"/>
    <w:rsid w:val="00974F3F"/>
    <w:rsid w:val="00980720"/>
    <w:rsid w:val="00980FE0"/>
    <w:rsid w:val="00981379"/>
    <w:rsid w:val="00982CF6"/>
    <w:rsid w:val="0098498A"/>
    <w:rsid w:val="00985EA1"/>
    <w:rsid w:val="00987824"/>
    <w:rsid w:val="00990BDD"/>
    <w:rsid w:val="009925E6"/>
    <w:rsid w:val="00992DAD"/>
    <w:rsid w:val="00993C03"/>
    <w:rsid w:val="009945B9"/>
    <w:rsid w:val="009952D3"/>
    <w:rsid w:val="009958E5"/>
    <w:rsid w:val="00995936"/>
    <w:rsid w:val="00995FE4"/>
    <w:rsid w:val="0099632F"/>
    <w:rsid w:val="009966CF"/>
    <w:rsid w:val="009974E5"/>
    <w:rsid w:val="00997EB3"/>
    <w:rsid w:val="009A0AE7"/>
    <w:rsid w:val="009A3255"/>
    <w:rsid w:val="009A335E"/>
    <w:rsid w:val="009A4E2D"/>
    <w:rsid w:val="009A5942"/>
    <w:rsid w:val="009A5E8F"/>
    <w:rsid w:val="009A6615"/>
    <w:rsid w:val="009A7338"/>
    <w:rsid w:val="009A76A5"/>
    <w:rsid w:val="009A7AE9"/>
    <w:rsid w:val="009B2EF4"/>
    <w:rsid w:val="009B317C"/>
    <w:rsid w:val="009B3294"/>
    <w:rsid w:val="009B57FB"/>
    <w:rsid w:val="009B5CA5"/>
    <w:rsid w:val="009B5FA4"/>
    <w:rsid w:val="009C070C"/>
    <w:rsid w:val="009C0D62"/>
    <w:rsid w:val="009C16FE"/>
    <w:rsid w:val="009C1F43"/>
    <w:rsid w:val="009C30FA"/>
    <w:rsid w:val="009C3BC2"/>
    <w:rsid w:val="009C3C15"/>
    <w:rsid w:val="009C4646"/>
    <w:rsid w:val="009C4BEE"/>
    <w:rsid w:val="009C4C09"/>
    <w:rsid w:val="009C558D"/>
    <w:rsid w:val="009C6BA2"/>
    <w:rsid w:val="009C7165"/>
    <w:rsid w:val="009D0F40"/>
    <w:rsid w:val="009D1111"/>
    <w:rsid w:val="009D12AA"/>
    <w:rsid w:val="009D1384"/>
    <w:rsid w:val="009D1590"/>
    <w:rsid w:val="009D238D"/>
    <w:rsid w:val="009D337A"/>
    <w:rsid w:val="009D4B45"/>
    <w:rsid w:val="009D5258"/>
    <w:rsid w:val="009D5B2D"/>
    <w:rsid w:val="009D6250"/>
    <w:rsid w:val="009D6513"/>
    <w:rsid w:val="009D6654"/>
    <w:rsid w:val="009E0D95"/>
    <w:rsid w:val="009E21C3"/>
    <w:rsid w:val="009E37D3"/>
    <w:rsid w:val="009E4A4F"/>
    <w:rsid w:val="009E4B5F"/>
    <w:rsid w:val="009E4C27"/>
    <w:rsid w:val="009E4EF3"/>
    <w:rsid w:val="009E766B"/>
    <w:rsid w:val="009E7FB8"/>
    <w:rsid w:val="009F05C1"/>
    <w:rsid w:val="009F1DE8"/>
    <w:rsid w:val="009F24DB"/>
    <w:rsid w:val="009F4271"/>
    <w:rsid w:val="009F4DD4"/>
    <w:rsid w:val="009F6AF8"/>
    <w:rsid w:val="009F6E1B"/>
    <w:rsid w:val="009F7A24"/>
    <w:rsid w:val="00A00C93"/>
    <w:rsid w:val="00A017BD"/>
    <w:rsid w:val="00A01A1F"/>
    <w:rsid w:val="00A02666"/>
    <w:rsid w:val="00A02FB6"/>
    <w:rsid w:val="00A06318"/>
    <w:rsid w:val="00A063B8"/>
    <w:rsid w:val="00A0654E"/>
    <w:rsid w:val="00A06566"/>
    <w:rsid w:val="00A078E0"/>
    <w:rsid w:val="00A07B53"/>
    <w:rsid w:val="00A10AE3"/>
    <w:rsid w:val="00A119BA"/>
    <w:rsid w:val="00A1283B"/>
    <w:rsid w:val="00A14196"/>
    <w:rsid w:val="00A15174"/>
    <w:rsid w:val="00A15344"/>
    <w:rsid w:val="00A163C8"/>
    <w:rsid w:val="00A16EDC"/>
    <w:rsid w:val="00A1759A"/>
    <w:rsid w:val="00A177E1"/>
    <w:rsid w:val="00A17D05"/>
    <w:rsid w:val="00A20471"/>
    <w:rsid w:val="00A20EA0"/>
    <w:rsid w:val="00A2176D"/>
    <w:rsid w:val="00A23804"/>
    <w:rsid w:val="00A239B2"/>
    <w:rsid w:val="00A2403F"/>
    <w:rsid w:val="00A2552E"/>
    <w:rsid w:val="00A267FB"/>
    <w:rsid w:val="00A26DB3"/>
    <w:rsid w:val="00A2787F"/>
    <w:rsid w:val="00A323BC"/>
    <w:rsid w:val="00A325C8"/>
    <w:rsid w:val="00A32918"/>
    <w:rsid w:val="00A33FAD"/>
    <w:rsid w:val="00A34031"/>
    <w:rsid w:val="00A341CF"/>
    <w:rsid w:val="00A345E7"/>
    <w:rsid w:val="00A34ED2"/>
    <w:rsid w:val="00A3566F"/>
    <w:rsid w:val="00A35731"/>
    <w:rsid w:val="00A3636F"/>
    <w:rsid w:val="00A36A69"/>
    <w:rsid w:val="00A36DCA"/>
    <w:rsid w:val="00A3725F"/>
    <w:rsid w:val="00A376B3"/>
    <w:rsid w:val="00A42F39"/>
    <w:rsid w:val="00A44A08"/>
    <w:rsid w:val="00A4518F"/>
    <w:rsid w:val="00A452AF"/>
    <w:rsid w:val="00A45676"/>
    <w:rsid w:val="00A4582F"/>
    <w:rsid w:val="00A46F4B"/>
    <w:rsid w:val="00A47ED9"/>
    <w:rsid w:val="00A5238B"/>
    <w:rsid w:val="00A523EE"/>
    <w:rsid w:val="00A53160"/>
    <w:rsid w:val="00A55008"/>
    <w:rsid w:val="00A556A7"/>
    <w:rsid w:val="00A55D42"/>
    <w:rsid w:val="00A56CCD"/>
    <w:rsid w:val="00A57308"/>
    <w:rsid w:val="00A628F5"/>
    <w:rsid w:val="00A62E0D"/>
    <w:rsid w:val="00A63917"/>
    <w:rsid w:val="00A6437B"/>
    <w:rsid w:val="00A66031"/>
    <w:rsid w:val="00A6640C"/>
    <w:rsid w:val="00A66A86"/>
    <w:rsid w:val="00A70A95"/>
    <w:rsid w:val="00A71FBF"/>
    <w:rsid w:val="00A7226F"/>
    <w:rsid w:val="00A73C6B"/>
    <w:rsid w:val="00A73CF3"/>
    <w:rsid w:val="00A747D1"/>
    <w:rsid w:val="00A7782B"/>
    <w:rsid w:val="00A808A7"/>
    <w:rsid w:val="00A82A9C"/>
    <w:rsid w:val="00A8387C"/>
    <w:rsid w:val="00A84656"/>
    <w:rsid w:val="00A84948"/>
    <w:rsid w:val="00A86091"/>
    <w:rsid w:val="00A907B3"/>
    <w:rsid w:val="00A9548C"/>
    <w:rsid w:val="00A95D85"/>
    <w:rsid w:val="00A96B9F"/>
    <w:rsid w:val="00A970A4"/>
    <w:rsid w:val="00A97A55"/>
    <w:rsid w:val="00AA026E"/>
    <w:rsid w:val="00AA1391"/>
    <w:rsid w:val="00AA2652"/>
    <w:rsid w:val="00AA636D"/>
    <w:rsid w:val="00AA63D6"/>
    <w:rsid w:val="00AA737E"/>
    <w:rsid w:val="00AB2D2E"/>
    <w:rsid w:val="00AB395D"/>
    <w:rsid w:val="00AB3CC9"/>
    <w:rsid w:val="00AB5D8C"/>
    <w:rsid w:val="00AB6953"/>
    <w:rsid w:val="00AB711D"/>
    <w:rsid w:val="00AB721B"/>
    <w:rsid w:val="00AB79E2"/>
    <w:rsid w:val="00AC171E"/>
    <w:rsid w:val="00AC2C58"/>
    <w:rsid w:val="00AC3706"/>
    <w:rsid w:val="00AC372D"/>
    <w:rsid w:val="00AC37BB"/>
    <w:rsid w:val="00AC3EE3"/>
    <w:rsid w:val="00AC4860"/>
    <w:rsid w:val="00AC59F2"/>
    <w:rsid w:val="00AD07F8"/>
    <w:rsid w:val="00AD1D47"/>
    <w:rsid w:val="00AD2C9B"/>
    <w:rsid w:val="00AE1153"/>
    <w:rsid w:val="00AE209F"/>
    <w:rsid w:val="00AE2223"/>
    <w:rsid w:val="00AE29E2"/>
    <w:rsid w:val="00AE4724"/>
    <w:rsid w:val="00AE47FC"/>
    <w:rsid w:val="00AE6867"/>
    <w:rsid w:val="00AE6C50"/>
    <w:rsid w:val="00AE7B85"/>
    <w:rsid w:val="00AF3E5C"/>
    <w:rsid w:val="00AF604E"/>
    <w:rsid w:val="00AF60F6"/>
    <w:rsid w:val="00AF6F26"/>
    <w:rsid w:val="00AF7720"/>
    <w:rsid w:val="00AF7BF3"/>
    <w:rsid w:val="00B00BC3"/>
    <w:rsid w:val="00B0289A"/>
    <w:rsid w:val="00B02B59"/>
    <w:rsid w:val="00B02E03"/>
    <w:rsid w:val="00B03A60"/>
    <w:rsid w:val="00B04135"/>
    <w:rsid w:val="00B04C01"/>
    <w:rsid w:val="00B04C39"/>
    <w:rsid w:val="00B05C23"/>
    <w:rsid w:val="00B05D1D"/>
    <w:rsid w:val="00B0638C"/>
    <w:rsid w:val="00B063F2"/>
    <w:rsid w:val="00B0662D"/>
    <w:rsid w:val="00B07CA1"/>
    <w:rsid w:val="00B12A2F"/>
    <w:rsid w:val="00B16242"/>
    <w:rsid w:val="00B1673C"/>
    <w:rsid w:val="00B16754"/>
    <w:rsid w:val="00B16EBB"/>
    <w:rsid w:val="00B20C92"/>
    <w:rsid w:val="00B21214"/>
    <w:rsid w:val="00B225E4"/>
    <w:rsid w:val="00B2454C"/>
    <w:rsid w:val="00B2736D"/>
    <w:rsid w:val="00B30B49"/>
    <w:rsid w:val="00B319BC"/>
    <w:rsid w:val="00B33525"/>
    <w:rsid w:val="00B33AA4"/>
    <w:rsid w:val="00B35BB7"/>
    <w:rsid w:val="00B3695A"/>
    <w:rsid w:val="00B419AC"/>
    <w:rsid w:val="00B419EC"/>
    <w:rsid w:val="00B44318"/>
    <w:rsid w:val="00B446CC"/>
    <w:rsid w:val="00B45401"/>
    <w:rsid w:val="00B473EA"/>
    <w:rsid w:val="00B4742F"/>
    <w:rsid w:val="00B515B4"/>
    <w:rsid w:val="00B51986"/>
    <w:rsid w:val="00B52051"/>
    <w:rsid w:val="00B5209F"/>
    <w:rsid w:val="00B546D2"/>
    <w:rsid w:val="00B5507B"/>
    <w:rsid w:val="00B554A3"/>
    <w:rsid w:val="00B62590"/>
    <w:rsid w:val="00B6453B"/>
    <w:rsid w:val="00B66589"/>
    <w:rsid w:val="00B71709"/>
    <w:rsid w:val="00B72491"/>
    <w:rsid w:val="00B72C7E"/>
    <w:rsid w:val="00B7561A"/>
    <w:rsid w:val="00B757CF"/>
    <w:rsid w:val="00B75D25"/>
    <w:rsid w:val="00B7677B"/>
    <w:rsid w:val="00B8239D"/>
    <w:rsid w:val="00B82C06"/>
    <w:rsid w:val="00B830B3"/>
    <w:rsid w:val="00B83216"/>
    <w:rsid w:val="00B836B2"/>
    <w:rsid w:val="00B83AAE"/>
    <w:rsid w:val="00B84BE9"/>
    <w:rsid w:val="00B85B29"/>
    <w:rsid w:val="00B86781"/>
    <w:rsid w:val="00B8735F"/>
    <w:rsid w:val="00B909EA"/>
    <w:rsid w:val="00B90AFD"/>
    <w:rsid w:val="00B90DA5"/>
    <w:rsid w:val="00B93EE0"/>
    <w:rsid w:val="00B95F3A"/>
    <w:rsid w:val="00B97402"/>
    <w:rsid w:val="00B97B5E"/>
    <w:rsid w:val="00B97D5F"/>
    <w:rsid w:val="00BA0638"/>
    <w:rsid w:val="00BA0721"/>
    <w:rsid w:val="00BA1420"/>
    <w:rsid w:val="00BA1D68"/>
    <w:rsid w:val="00BA23B3"/>
    <w:rsid w:val="00BA23D9"/>
    <w:rsid w:val="00BA2FED"/>
    <w:rsid w:val="00BA31DC"/>
    <w:rsid w:val="00BA3291"/>
    <w:rsid w:val="00BA495B"/>
    <w:rsid w:val="00BA677D"/>
    <w:rsid w:val="00BB0953"/>
    <w:rsid w:val="00BB0FB1"/>
    <w:rsid w:val="00BB17CC"/>
    <w:rsid w:val="00BB3DAA"/>
    <w:rsid w:val="00BB3E74"/>
    <w:rsid w:val="00BB6411"/>
    <w:rsid w:val="00BB754A"/>
    <w:rsid w:val="00BB77C9"/>
    <w:rsid w:val="00BB7E69"/>
    <w:rsid w:val="00BC1B69"/>
    <w:rsid w:val="00BC1DB8"/>
    <w:rsid w:val="00BC2E7B"/>
    <w:rsid w:val="00BC3946"/>
    <w:rsid w:val="00BC4B69"/>
    <w:rsid w:val="00BC5738"/>
    <w:rsid w:val="00BC5B10"/>
    <w:rsid w:val="00BC5BA1"/>
    <w:rsid w:val="00BC7B9D"/>
    <w:rsid w:val="00BD0D22"/>
    <w:rsid w:val="00BD208A"/>
    <w:rsid w:val="00BD2609"/>
    <w:rsid w:val="00BD2C75"/>
    <w:rsid w:val="00BD3F5B"/>
    <w:rsid w:val="00BD4404"/>
    <w:rsid w:val="00BD50B8"/>
    <w:rsid w:val="00BD6374"/>
    <w:rsid w:val="00BE04A6"/>
    <w:rsid w:val="00BE08A5"/>
    <w:rsid w:val="00BE0A1D"/>
    <w:rsid w:val="00BE11E1"/>
    <w:rsid w:val="00BE33EF"/>
    <w:rsid w:val="00BE3EE2"/>
    <w:rsid w:val="00BE5152"/>
    <w:rsid w:val="00BE57FF"/>
    <w:rsid w:val="00BE73DD"/>
    <w:rsid w:val="00BE75B5"/>
    <w:rsid w:val="00BE75B7"/>
    <w:rsid w:val="00BE7DD2"/>
    <w:rsid w:val="00BE7F11"/>
    <w:rsid w:val="00BF0128"/>
    <w:rsid w:val="00BF035C"/>
    <w:rsid w:val="00BF4807"/>
    <w:rsid w:val="00BF71AA"/>
    <w:rsid w:val="00C01CEB"/>
    <w:rsid w:val="00C02928"/>
    <w:rsid w:val="00C04008"/>
    <w:rsid w:val="00C0530F"/>
    <w:rsid w:val="00C05508"/>
    <w:rsid w:val="00C061A0"/>
    <w:rsid w:val="00C07478"/>
    <w:rsid w:val="00C07708"/>
    <w:rsid w:val="00C07A1B"/>
    <w:rsid w:val="00C1349F"/>
    <w:rsid w:val="00C16305"/>
    <w:rsid w:val="00C16F0D"/>
    <w:rsid w:val="00C17590"/>
    <w:rsid w:val="00C21103"/>
    <w:rsid w:val="00C21221"/>
    <w:rsid w:val="00C227C9"/>
    <w:rsid w:val="00C236F6"/>
    <w:rsid w:val="00C23A5A"/>
    <w:rsid w:val="00C243D7"/>
    <w:rsid w:val="00C24A97"/>
    <w:rsid w:val="00C257BC"/>
    <w:rsid w:val="00C26721"/>
    <w:rsid w:val="00C26CDA"/>
    <w:rsid w:val="00C27C04"/>
    <w:rsid w:val="00C27EEC"/>
    <w:rsid w:val="00C30284"/>
    <w:rsid w:val="00C30A78"/>
    <w:rsid w:val="00C30D37"/>
    <w:rsid w:val="00C31FF1"/>
    <w:rsid w:val="00C32226"/>
    <w:rsid w:val="00C32AF3"/>
    <w:rsid w:val="00C33057"/>
    <w:rsid w:val="00C3368F"/>
    <w:rsid w:val="00C33948"/>
    <w:rsid w:val="00C33C16"/>
    <w:rsid w:val="00C33DF5"/>
    <w:rsid w:val="00C3536E"/>
    <w:rsid w:val="00C40EFF"/>
    <w:rsid w:val="00C42943"/>
    <w:rsid w:val="00C43240"/>
    <w:rsid w:val="00C44E1D"/>
    <w:rsid w:val="00C45C52"/>
    <w:rsid w:val="00C47B01"/>
    <w:rsid w:val="00C47D51"/>
    <w:rsid w:val="00C507FC"/>
    <w:rsid w:val="00C54760"/>
    <w:rsid w:val="00C55E1E"/>
    <w:rsid w:val="00C55F6C"/>
    <w:rsid w:val="00C560CD"/>
    <w:rsid w:val="00C56E98"/>
    <w:rsid w:val="00C6090F"/>
    <w:rsid w:val="00C61240"/>
    <w:rsid w:val="00C61AF2"/>
    <w:rsid w:val="00C62414"/>
    <w:rsid w:val="00C71A2D"/>
    <w:rsid w:val="00C7270B"/>
    <w:rsid w:val="00C77592"/>
    <w:rsid w:val="00C80794"/>
    <w:rsid w:val="00C81E0A"/>
    <w:rsid w:val="00C83C4D"/>
    <w:rsid w:val="00C83ED7"/>
    <w:rsid w:val="00C86317"/>
    <w:rsid w:val="00C90EF8"/>
    <w:rsid w:val="00C92297"/>
    <w:rsid w:val="00C937E1"/>
    <w:rsid w:val="00C945EB"/>
    <w:rsid w:val="00C951F2"/>
    <w:rsid w:val="00CA161F"/>
    <w:rsid w:val="00CA27BF"/>
    <w:rsid w:val="00CA374E"/>
    <w:rsid w:val="00CA49B9"/>
    <w:rsid w:val="00CA58B6"/>
    <w:rsid w:val="00CA5AD2"/>
    <w:rsid w:val="00CA6501"/>
    <w:rsid w:val="00CA7B26"/>
    <w:rsid w:val="00CB05CA"/>
    <w:rsid w:val="00CB0686"/>
    <w:rsid w:val="00CB0A83"/>
    <w:rsid w:val="00CB1C6E"/>
    <w:rsid w:val="00CB2C7B"/>
    <w:rsid w:val="00CB304D"/>
    <w:rsid w:val="00CB4634"/>
    <w:rsid w:val="00CB5C7B"/>
    <w:rsid w:val="00CB5F5A"/>
    <w:rsid w:val="00CB77F4"/>
    <w:rsid w:val="00CC0256"/>
    <w:rsid w:val="00CC0430"/>
    <w:rsid w:val="00CC0669"/>
    <w:rsid w:val="00CC21DF"/>
    <w:rsid w:val="00CC3508"/>
    <w:rsid w:val="00CC476B"/>
    <w:rsid w:val="00CC5A1F"/>
    <w:rsid w:val="00CC778B"/>
    <w:rsid w:val="00CD31F0"/>
    <w:rsid w:val="00CD4317"/>
    <w:rsid w:val="00CD6802"/>
    <w:rsid w:val="00CD6B2F"/>
    <w:rsid w:val="00CD6C07"/>
    <w:rsid w:val="00CD745E"/>
    <w:rsid w:val="00CD7AA3"/>
    <w:rsid w:val="00CE0841"/>
    <w:rsid w:val="00CE1FED"/>
    <w:rsid w:val="00CE3884"/>
    <w:rsid w:val="00CE4540"/>
    <w:rsid w:val="00CE4639"/>
    <w:rsid w:val="00CE55B5"/>
    <w:rsid w:val="00CE593C"/>
    <w:rsid w:val="00CE6726"/>
    <w:rsid w:val="00CE691B"/>
    <w:rsid w:val="00CE72C7"/>
    <w:rsid w:val="00CE7477"/>
    <w:rsid w:val="00CE7502"/>
    <w:rsid w:val="00CF16E1"/>
    <w:rsid w:val="00CF2F0D"/>
    <w:rsid w:val="00CF3FA2"/>
    <w:rsid w:val="00CF4D3D"/>
    <w:rsid w:val="00CF5F48"/>
    <w:rsid w:val="00CF6809"/>
    <w:rsid w:val="00CF7359"/>
    <w:rsid w:val="00D0017E"/>
    <w:rsid w:val="00D00620"/>
    <w:rsid w:val="00D01617"/>
    <w:rsid w:val="00D01AA1"/>
    <w:rsid w:val="00D0392E"/>
    <w:rsid w:val="00D04B50"/>
    <w:rsid w:val="00D0534E"/>
    <w:rsid w:val="00D07E7C"/>
    <w:rsid w:val="00D1058B"/>
    <w:rsid w:val="00D1144A"/>
    <w:rsid w:val="00D13AAD"/>
    <w:rsid w:val="00D147CB"/>
    <w:rsid w:val="00D15326"/>
    <w:rsid w:val="00D175BD"/>
    <w:rsid w:val="00D21A36"/>
    <w:rsid w:val="00D23722"/>
    <w:rsid w:val="00D24E7C"/>
    <w:rsid w:val="00D25D5A"/>
    <w:rsid w:val="00D27695"/>
    <w:rsid w:val="00D319AF"/>
    <w:rsid w:val="00D31A22"/>
    <w:rsid w:val="00D33006"/>
    <w:rsid w:val="00D34066"/>
    <w:rsid w:val="00D34BE4"/>
    <w:rsid w:val="00D34E44"/>
    <w:rsid w:val="00D358A3"/>
    <w:rsid w:val="00D3691B"/>
    <w:rsid w:val="00D36C7A"/>
    <w:rsid w:val="00D37F7D"/>
    <w:rsid w:val="00D420E2"/>
    <w:rsid w:val="00D42461"/>
    <w:rsid w:val="00D427FC"/>
    <w:rsid w:val="00D42DC8"/>
    <w:rsid w:val="00D436F2"/>
    <w:rsid w:val="00D43F57"/>
    <w:rsid w:val="00D4473B"/>
    <w:rsid w:val="00D44A05"/>
    <w:rsid w:val="00D45281"/>
    <w:rsid w:val="00D4601B"/>
    <w:rsid w:val="00D46C77"/>
    <w:rsid w:val="00D474B0"/>
    <w:rsid w:val="00D5029E"/>
    <w:rsid w:val="00D563A3"/>
    <w:rsid w:val="00D570F4"/>
    <w:rsid w:val="00D57D61"/>
    <w:rsid w:val="00D61767"/>
    <w:rsid w:val="00D65BE1"/>
    <w:rsid w:val="00D66C79"/>
    <w:rsid w:val="00D67A03"/>
    <w:rsid w:val="00D67CE0"/>
    <w:rsid w:val="00D70826"/>
    <w:rsid w:val="00D70EE4"/>
    <w:rsid w:val="00D719A9"/>
    <w:rsid w:val="00D7208F"/>
    <w:rsid w:val="00D72166"/>
    <w:rsid w:val="00D722A4"/>
    <w:rsid w:val="00D74688"/>
    <w:rsid w:val="00D754A4"/>
    <w:rsid w:val="00D75E83"/>
    <w:rsid w:val="00D760C8"/>
    <w:rsid w:val="00D77A50"/>
    <w:rsid w:val="00D77EE5"/>
    <w:rsid w:val="00D80B1D"/>
    <w:rsid w:val="00D811D5"/>
    <w:rsid w:val="00D81384"/>
    <w:rsid w:val="00D815A2"/>
    <w:rsid w:val="00D815C8"/>
    <w:rsid w:val="00D82B8B"/>
    <w:rsid w:val="00D83990"/>
    <w:rsid w:val="00D85278"/>
    <w:rsid w:val="00D852C6"/>
    <w:rsid w:val="00D8620F"/>
    <w:rsid w:val="00D91E94"/>
    <w:rsid w:val="00D9246B"/>
    <w:rsid w:val="00D934E1"/>
    <w:rsid w:val="00D93C15"/>
    <w:rsid w:val="00D95438"/>
    <w:rsid w:val="00D97122"/>
    <w:rsid w:val="00D97765"/>
    <w:rsid w:val="00DA0047"/>
    <w:rsid w:val="00DA1BA9"/>
    <w:rsid w:val="00DA3276"/>
    <w:rsid w:val="00DA3C48"/>
    <w:rsid w:val="00DA53A8"/>
    <w:rsid w:val="00DA794F"/>
    <w:rsid w:val="00DB2976"/>
    <w:rsid w:val="00DB2DF6"/>
    <w:rsid w:val="00DB357B"/>
    <w:rsid w:val="00DB41B7"/>
    <w:rsid w:val="00DB7187"/>
    <w:rsid w:val="00DB7A2F"/>
    <w:rsid w:val="00DC0E3F"/>
    <w:rsid w:val="00DC15FE"/>
    <w:rsid w:val="00DC1930"/>
    <w:rsid w:val="00DC2A83"/>
    <w:rsid w:val="00DC3248"/>
    <w:rsid w:val="00DC36BD"/>
    <w:rsid w:val="00DC3790"/>
    <w:rsid w:val="00DC3973"/>
    <w:rsid w:val="00DC5B44"/>
    <w:rsid w:val="00DC7389"/>
    <w:rsid w:val="00DC756F"/>
    <w:rsid w:val="00DD1316"/>
    <w:rsid w:val="00DD135D"/>
    <w:rsid w:val="00DD20E0"/>
    <w:rsid w:val="00DD616C"/>
    <w:rsid w:val="00DD7BF4"/>
    <w:rsid w:val="00DE2D93"/>
    <w:rsid w:val="00DE49FA"/>
    <w:rsid w:val="00DE4F41"/>
    <w:rsid w:val="00DE5121"/>
    <w:rsid w:val="00DE55F2"/>
    <w:rsid w:val="00DE5B38"/>
    <w:rsid w:val="00DE6126"/>
    <w:rsid w:val="00DE6D9E"/>
    <w:rsid w:val="00DF0B85"/>
    <w:rsid w:val="00DF13BA"/>
    <w:rsid w:val="00DF13BB"/>
    <w:rsid w:val="00DF1FBA"/>
    <w:rsid w:val="00DF2589"/>
    <w:rsid w:val="00DF454C"/>
    <w:rsid w:val="00DF4904"/>
    <w:rsid w:val="00DF5051"/>
    <w:rsid w:val="00DF6F0F"/>
    <w:rsid w:val="00DF749A"/>
    <w:rsid w:val="00DF76F1"/>
    <w:rsid w:val="00DF79CD"/>
    <w:rsid w:val="00E0044B"/>
    <w:rsid w:val="00E00502"/>
    <w:rsid w:val="00E00F27"/>
    <w:rsid w:val="00E040B0"/>
    <w:rsid w:val="00E0525D"/>
    <w:rsid w:val="00E06202"/>
    <w:rsid w:val="00E073E1"/>
    <w:rsid w:val="00E102BD"/>
    <w:rsid w:val="00E10AAC"/>
    <w:rsid w:val="00E10C7C"/>
    <w:rsid w:val="00E10EA3"/>
    <w:rsid w:val="00E123D2"/>
    <w:rsid w:val="00E1289C"/>
    <w:rsid w:val="00E1318D"/>
    <w:rsid w:val="00E13F20"/>
    <w:rsid w:val="00E14FAD"/>
    <w:rsid w:val="00E15296"/>
    <w:rsid w:val="00E17C67"/>
    <w:rsid w:val="00E17E3E"/>
    <w:rsid w:val="00E226E1"/>
    <w:rsid w:val="00E241E1"/>
    <w:rsid w:val="00E244A0"/>
    <w:rsid w:val="00E2552B"/>
    <w:rsid w:val="00E27894"/>
    <w:rsid w:val="00E30254"/>
    <w:rsid w:val="00E32278"/>
    <w:rsid w:val="00E327B2"/>
    <w:rsid w:val="00E33963"/>
    <w:rsid w:val="00E346F3"/>
    <w:rsid w:val="00E35747"/>
    <w:rsid w:val="00E357EC"/>
    <w:rsid w:val="00E3754C"/>
    <w:rsid w:val="00E416BE"/>
    <w:rsid w:val="00E41A6A"/>
    <w:rsid w:val="00E4304D"/>
    <w:rsid w:val="00E43A81"/>
    <w:rsid w:val="00E43A91"/>
    <w:rsid w:val="00E44C5D"/>
    <w:rsid w:val="00E459DB"/>
    <w:rsid w:val="00E4657C"/>
    <w:rsid w:val="00E465DD"/>
    <w:rsid w:val="00E47B55"/>
    <w:rsid w:val="00E5061A"/>
    <w:rsid w:val="00E51D5C"/>
    <w:rsid w:val="00E52247"/>
    <w:rsid w:val="00E5380C"/>
    <w:rsid w:val="00E5560C"/>
    <w:rsid w:val="00E55D6F"/>
    <w:rsid w:val="00E56A9C"/>
    <w:rsid w:val="00E56EBE"/>
    <w:rsid w:val="00E610C2"/>
    <w:rsid w:val="00E61CB9"/>
    <w:rsid w:val="00E62A56"/>
    <w:rsid w:val="00E6318A"/>
    <w:rsid w:val="00E63F86"/>
    <w:rsid w:val="00E641A5"/>
    <w:rsid w:val="00E64BF0"/>
    <w:rsid w:val="00E65264"/>
    <w:rsid w:val="00E65A0D"/>
    <w:rsid w:val="00E666C3"/>
    <w:rsid w:val="00E66B2D"/>
    <w:rsid w:val="00E72244"/>
    <w:rsid w:val="00E7345E"/>
    <w:rsid w:val="00E73C75"/>
    <w:rsid w:val="00E744BF"/>
    <w:rsid w:val="00E748D9"/>
    <w:rsid w:val="00E76254"/>
    <w:rsid w:val="00E76DEA"/>
    <w:rsid w:val="00E77412"/>
    <w:rsid w:val="00E77423"/>
    <w:rsid w:val="00E80825"/>
    <w:rsid w:val="00E80C58"/>
    <w:rsid w:val="00E81179"/>
    <w:rsid w:val="00E824A0"/>
    <w:rsid w:val="00E82C07"/>
    <w:rsid w:val="00E8324F"/>
    <w:rsid w:val="00E849C5"/>
    <w:rsid w:val="00E865E5"/>
    <w:rsid w:val="00E86620"/>
    <w:rsid w:val="00E86D7B"/>
    <w:rsid w:val="00E870C3"/>
    <w:rsid w:val="00E90B0F"/>
    <w:rsid w:val="00E90C70"/>
    <w:rsid w:val="00E935D3"/>
    <w:rsid w:val="00E93742"/>
    <w:rsid w:val="00E93844"/>
    <w:rsid w:val="00E93EE0"/>
    <w:rsid w:val="00E9554F"/>
    <w:rsid w:val="00E95907"/>
    <w:rsid w:val="00E95F82"/>
    <w:rsid w:val="00E963F1"/>
    <w:rsid w:val="00E9698E"/>
    <w:rsid w:val="00E96E0C"/>
    <w:rsid w:val="00E972AE"/>
    <w:rsid w:val="00EA151D"/>
    <w:rsid w:val="00EA2625"/>
    <w:rsid w:val="00EA3F79"/>
    <w:rsid w:val="00EA42F1"/>
    <w:rsid w:val="00EA4B35"/>
    <w:rsid w:val="00EA5692"/>
    <w:rsid w:val="00EA6103"/>
    <w:rsid w:val="00EA702C"/>
    <w:rsid w:val="00EA7CA9"/>
    <w:rsid w:val="00EB0F5A"/>
    <w:rsid w:val="00EB1CDD"/>
    <w:rsid w:val="00EB50EA"/>
    <w:rsid w:val="00EB661C"/>
    <w:rsid w:val="00EB6C3C"/>
    <w:rsid w:val="00EB7DC5"/>
    <w:rsid w:val="00EB7E6B"/>
    <w:rsid w:val="00EC10D0"/>
    <w:rsid w:val="00EC2994"/>
    <w:rsid w:val="00EC4C97"/>
    <w:rsid w:val="00EC5B8D"/>
    <w:rsid w:val="00ED104F"/>
    <w:rsid w:val="00ED116F"/>
    <w:rsid w:val="00ED1D9C"/>
    <w:rsid w:val="00ED3D79"/>
    <w:rsid w:val="00ED403F"/>
    <w:rsid w:val="00ED4054"/>
    <w:rsid w:val="00EE082F"/>
    <w:rsid w:val="00EE168C"/>
    <w:rsid w:val="00EE1E26"/>
    <w:rsid w:val="00EE24B6"/>
    <w:rsid w:val="00EE2DDF"/>
    <w:rsid w:val="00EE37AC"/>
    <w:rsid w:val="00EE3DDC"/>
    <w:rsid w:val="00EE4A51"/>
    <w:rsid w:val="00EE5387"/>
    <w:rsid w:val="00EE544A"/>
    <w:rsid w:val="00EE5D02"/>
    <w:rsid w:val="00EE64D8"/>
    <w:rsid w:val="00EE6E6F"/>
    <w:rsid w:val="00EF1AA4"/>
    <w:rsid w:val="00EF1C60"/>
    <w:rsid w:val="00EF2D14"/>
    <w:rsid w:val="00EF3993"/>
    <w:rsid w:val="00EF3D97"/>
    <w:rsid w:val="00EF6728"/>
    <w:rsid w:val="00F0173C"/>
    <w:rsid w:val="00F0186A"/>
    <w:rsid w:val="00F01D40"/>
    <w:rsid w:val="00F021C4"/>
    <w:rsid w:val="00F04C0F"/>
    <w:rsid w:val="00F056FC"/>
    <w:rsid w:val="00F05D86"/>
    <w:rsid w:val="00F064C6"/>
    <w:rsid w:val="00F06CA3"/>
    <w:rsid w:val="00F10CA5"/>
    <w:rsid w:val="00F140D2"/>
    <w:rsid w:val="00F143BD"/>
    <w:rsid w:val="00F14D77"/>
    <w:rsid w:val="00F156B2"/>
    <w:rsid w:val="00F17058"/>
    <w:rsid w:val="00F212A8"/>
    <w:rsid w:val="00F21805"/>
    <w:rsid w:val="00F23CA6"/>
    <w:rsid w:val="00F25CC7"/>
    <w:rsid w:val="00F26ABA"/>
    <w:rsid w:val="00F26F79"/>
    <w:rsid w:val="00F306E0"/>
    <w:rsid w:val="00F31281"/>
    <w:rsid w:val="00F31883"/>
    <w:rsid w:val="00F32BE7"/>
    <w:rsid w:val="00F33D1E"/>
    <w:rsid w:val="00F34513"/>
    <w:rsid w:val="00F34582"/>
    <w:rsid w:val="00F345C5"/>
    <w:rsid w:val="00F35176"/>
    <w:rsid w:val="00F354E8"/>
    <w:rsid w:val="00F36170"/>
    <w:rsid w:val="00F37654"/>
    <w:rsid w:val="00F37DC4"/>
    <w:rsid w:val="00F4185E"/>
    <w:rsid w:val="00F439D6"/>
    <w:rsid w:val="00F43E79"/>
    <w:rsid w:val="00F4482E"/>
    <w:rsid w:val="00F459EF"/>
    <w:rsid w:val="00F509E5"/>
    <w:rsid w:val="00F50ABE"/>
    <w:rsid w:val="00F50F3D"/>
    <w:rsid w:val="00F511E5"/>
    <w:rsid w:val="00F519DB"/>
    <w:rsid w:val="00F52A29"/>
    <w:rsid w:val="00F57D88"/>
    <w:rsid w:val="00F647BA"/>
    <w:rsid w:val="00F648C1"/>
    <w:rsid w:val="00F66AC1"/>
    <w:rsid w:val="00F66F01"/>
    <w:rsid w:val="00F67D46"/>
    <w:rsid w:val="00F717DB"/>
    <w:rsid w:val="00F71F00"/>
    <w:rsid w:val="00F7322B"/>
    <w:rsid w:val="00F7390D"/>
    <w:rsid w:val="00F73ECC"/>
    <w:rsid w:val="00F74322"/>
    <w:rsid w:val="00F74BA3"/>
    <w:rsid w:val="00F7656E"/>
    <w:rsid w:val="00F769A5"/>
    <w:rsid w:val="00F7703D"/>
    <w:rsid w:val="00F80D13"/>
    <w:rsid w:val="00F81DA8"/>
    <w:rsid w:val="00F81E2B"/>
    <w:rsid w:val="00F84C47"/>
    <w:rsid w:val="00F9000B"/>
    <w:rsid w:val="00F90C7C"/>
    <w:rsid w:val="00F90E68"/>
    <w:rsid w:val="00F91005"/>
    <w:rsid w:val="00F91F1B"/>
    <w:rsid w:val="00F9209F"/>
    <w:rsid w:val="00F92AB8"/>
    <w:rsid w:val="00F92DD1"/>
    <w:rsid w:val="00F93368"/>
    <w:rsid w:val="00F93BCE"/>
    <w:rsid w:val="00F945FB"/>
    <w:rsid w:val="00F9563E"/>
    <w:rsid w:val="00F95922"/>
    <w:rsid w:val="00F96116"/>
    <w:rsid w:val="00F96461"/>
    <w:rsid w:val="00F97FD8"/>
    <w:rsid w:val="00FA0C80"/>
    <w:rsid w:val="00FA1216"/>
    <w:rsid w:val="00FA282D"/>
    <w:rsid w:val="00FA2AFF"/>
    <w:rsid w:val="00FA31E8"/>
    <w:rsid w:val="00FA39A2"/>
    <w:rsid w:val="00FA3C92"/>
    <w:rsid w:val="00FA4D47"/>
    <w:rsid w:val="00FA4F2D"/>
    <w:rsid w:val="00FA4FA4"/>
    <w:rsid w:val="00FA5D2B"/>
    <w:rsid w:val="00FA752D"/>
    <w:rsid w:val="00FB1D65"/>
    <w:rsid w:val="00FB1F94"/>
    <w:rsid w:val="00FB30F4"/>
    <w:rsid w:val="00FB3460"/>
    <w:rsid w:val="00FB3951"/>
    <w:rsid w:val="00FB4DBE"/>
    <w:rsid w:val="00FB7C75"/>
    <w:rsid w:val="00FC2E30"/>
    <w:rsid w:val="00FC5521"/>
    <w:rsid w:val="00FC70A5"/>
    <w:rsid w:val="00FD3599"/>
    <w:rsid w:val="00FD3FB8"/>
    <w:rsid w:val="00FD4886"/>
    <w:rsid w:val="00FD49A2"/>
    <w:rsid w:val="00FD63B1"/>
    <w:rsid w:val="00FD7267"/>
    <w:rsid w:val="00FD780A"/>
    <w:rsid w:val="00FD7A14"/>
    <w:rsid w:val="00FD7D2D"/>
    <w:rsid w:val="00FE006C"/>
    <w:rsid w:val="00FE158F"/>
    <w:rsid w:val="00FE2285"/>
    <w:rsid w:val="00FE22C4"/>
    <w:rsid w:val="00FE2DF4"/>
    <w:rsid w:val="00FE3AE1"/>
    <w:rsid w:val="00FE3DB0"/>
    <w:rsid w:val="00FE52DC"/>
    <w:rsid w:val="00FE53D1"/>
    <w:rsid w:val="00FE7DF8"/>
    <w:rsid w:val="00FF0796"/>
    <w:rsid w:val="00FF0B09"/>
    <w:rsid w:val="00FF1CEC"/>
    <w:rsid w:val="00FF26F9"/>
    <w:rsid w:val="00FF613E"/>
    <w:rsid w:val="00FF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1942B"/>
  <w15:chartTrackingRefBased/>
  <w15:docId w15:val="{BEABF219-C8A7-4E77-92E0-D0AE1B63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D45"/>
    <w:rPr>
      <w:sz w:val="24"/>
      <w:szCs w:val="24"/>
      <w:lang w:eastAsia="en-US"/>
    </w:rPr>
  </w:style>
  <w:style w:type="paragraph" w:styleId="Heading1">
    <w:name w:val="heading 1"/>
    <w:basedOn w:val="Normal"/>
    <w:next w:val="Normal"/>
    <w:qFormat/>
    <w:pPr>
      <w:keepNext/>
      <w:ind w:left="360"/>
      <w:outlineLvl w:val="0"/>
    </w:pPr>
    <w:rPr>
      <w:i/>
      <w:iCs/>
      <w:sz w:val="28"/>
    </w:rPr>
  </w:style>
  <w:style w:type="paragraph" w:styleId="Heading2">
    <w:name w:val="heading 2"/>
    <w:basedOn w:val="Normal"/>
    <w:next w:val="Normal"/>
    <w:qFormat/>
    <w:pPr>
      <w:keepNext/>
      <w:ind w:left="1980"/>
      <w:outlineLvl w:val="1"/>
    </w:pPr>
    <w:rPr>
      <w:b/>
      <w:bCs/>
      <w:sz w:val="28"/>
    </w:rPr>
  </w:style>
  <w:style w:type="paragraph" w:styleId="Heading3">
    <w:name w:val="heading 3"/>
    <w:basedOn w:val="Normal"/>
    <w:next w:val="Normal"/>
    <w:qFormat/>
    <w:pPr>
      <w:keepNext/>
      <w:numPr>
        <w:ilvl w:val="2"/>
        <w:numId w:val="1"/>
      </w:numPr>
      <w:outlineLvl w:val="2"/>
    </w:pPr>
    <w:rPr>
      <w:b/>
      <w:bCs/>
      <w:sz w:val="28"/>
    </w:rPr>
  </w:style>
  <w:style w:type="paragraph" w:styleId="Heading4">
    <w:name w:val="heading 4"/>
    <w:basedOn w:val="Normal"/>
    <w:next w:val="Normal"/>
    <w:qFormat/>
    <w:pPr>
      <w:keepNext/>
      <w:ind w:left="2700"/>
      <w:outlineLvl w:val="3"/>
    </w:pPr>
    <w:rPr>
      <w:b/>
      <w:bCs/>
      <w:sz w:val="28"/>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851"/>
      <w:outlineLvl w:val="5"/>
    </w:pPr>
    <w:rPr>
      <w:rFonts w:ascii="Arial" w:hAnsi="Arial" w:cs="Arial"/>
      <w:b/>
      <w:bCs/>
      <w:color w:val="FF0000"/>
      <w:sz w:val="22"/>
    </w:rPr>
  </w:style>
  <w:style w:type="paragraph" w:styleId="Heading7">
    <w:name w:val="heading 7"/>
    <w:basedOn w:val="Normal"/>
    <w:next w:val="Normal"/>
    <w:qFormat/>
    <w:pPr>
      <w:keepNext/>
      <w:jc w:val="center"/>
      <w:outlineLvl w:val="6"/>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pPr>
      <w:jc w:val="both"/>
    </w:pPr>
    <w:rPr>
      <w:rFonts w:ascii="Arial" w:hAnsi="Arial"/>
      <w:lang w:val="en-US"/>
    </w:rPr>
  </w:style>
  <w:style w:type="paragraph" w:styleId="PlainText">
    <w:name w:val="Plain Text"/>
    <w:basedOn w:val="Normal"/>
    <w:rPr>
      <w:rFonts w:ascii="Courier New" w:hAnsi="Courier New" w:cs="Courier New"/>
      <w:sz w:val="20"/>
      <w:szCs w:val="20"/>
      <w:lang w:eastAsia="en-GB"/>
    </w:rPr>
  </w:style>
  <w:style w:type="paragraph" w:styleId="Subtitle">
    <w:name w:val="Subtitle"/>
    <w:basedOn w:val="Normal"/>
    <w:qFormat/>
    <w:pPr>
      <w:ind w:left="-360"/>
      <w:jc w:val="center"/>
    </w:pPr>
    <w:rPr>
      <w:rFonts w:ascii="Arial" w:hAnsi="Arial" w:cs="Arial"/>
      <w:b/>
      <w:bCs/>
      <w:color w:val="000000"/>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Indent">
    <w:name w:val="Body Text Indent"/>
    <w:basedOn w:val="Normal"/>
    <w:pPr>
      <w:ind w:left="720"/>
    </w:pPr>
    <w:rPr>
      <w:rFonts w:ascii="Arial" w:hAnsi="Arial" w:cs="Arial"/>
      <w:sz w:val="20"/>
      <w:szCs w:val="20"/>
      <w:lang w:val="en-US"/>
    </w:rPr>
  </w:style>
  <w:style w:type="paragraph" w:styleId="BodyText2">
    <w:name w:val="Body Text 2"/>
    <w:basedOn w:val="Normal"/>
    <w:rPr>
      <w:rFonts w:ascii="Arial" w:hAnsi="Arial" w:cs="Arial"/>
      <w:color w:val="FF0000"/>
    </w:rPr>
  </w:style>
  <w:style w:type="paragraph" w:styleId="BalloonText">
    <w:name w:val="Balloon Text"/>
    <w:basedOn w:val="Normal"/>
    <w:semiHidden/>
    <w:rsid w:val="007F6D66"/>
    <w:rPr>
      <w:rFonts w:ascii="Tahoma" w:hAnsi="Tahoma" w:cs="Tahoma"/>
      <w:sz w:val="16"/>
      <w:szCs w:val="16"/>
    </w:rPr>
  </w:style>
  <w:style w:type="character" w:customStyle="1" w:styleId="jpoile">
    <w:name w:val="jpoile"/>
    <w:semiHidden/>
    <w:rsid w:val="00CF6809"/>
    <w:rPr>
      <w:rFonts w:ascii="Arial" w:hAnsi="Arial" w:cs="Arial"/>
      <w:color w:val="auto"/>
      <w:sz w:val="20"/>
      <w:szCs w:val="20"/>
    </w:rPr>
  </w:style>
  <w:style w:type="paragraph" w:styleId="Header">
    <w:name w:val="header"/>
    <w:basedOn w:val="Normal"/>
    <w:link w:val="HeaderChar"/>
    <w:uiPriority w:val="99"/>
    <w:rsid w:val="00924C8E"/>
    <w:pPr>
      <w:tabs>
        <w:tab w:val="center" w:pos="4513"/>
        <w:tab w:val="right" w:pos="9026"/>
      </w:tabs>
    </w:pPr>
  </w:style>
  <w:style w:type="character" w:customStyle="1" w:styleId="HeaderChar">
    <w:name w:val="Header Char"/>
    <w:link w:val="Header"/>
    <w:uiPriority w:val="99"/>
    <w:rsid w:val="00924C8E"/>
    <w:rPr>
      <w:sz w:val="24"/>
      <w:szCs w:val="24"/>
      <w:lang w:eastAsia="en-US"/>
    </w:rPr>
  </w:style>
  <w:style w:type="paragraph" w:customStyle="1" w:styleId="ColorfulList-Accent11">
    <w:name w:val="Colorful List - Accent 11"/>
    <w:basedOn w:val="Normal"/>
    <w:uiPriority w:val="34"/>
    <w:qFormat/>
    <w:rsid w:val="00083034"/>
    <w:pPr>
      <w:ind w:left="720"/>
    </w:pPr>
  </w:style>
  <w:style w:type="paragraph" w:customStyle="1" w:styleId="ColorfulList-Accent12">
    <w:name w:val="Colorful List - Accent 12"/>
    <w:basedOn w:val="Normal"/>
    <w:uiPriority w:val="34"/>
    <w:qFormat/>
    <w:rsid w:val="00185EBF"/>
    <w:pPr>
      <w:ind w:left="720"/>
    </w:pPr>
  </w:style>
  <w:style w:type="paragraph" w:customStyle="1" w:styleId="ColorfulList-Accent13">
    <w:name w:val="Colorful List - Accent 13"/>
    <w:basedOn w:val="Normal"/>
    <w:uiPriority w:val="34"/>
    <w:qFormat/>
    <w:rsid w:val="00BB0953"/>
    <w:pPr>
      <w:ind w:left="720"/>
    </w:pPr>
  </w:style>
  <w:style w:type="paragraph" w:customStyle="1" w:styleId="ColorfulList-Accent14">
    <w:name w:val="Colorful List - Accent 14"/>
    <w:basedOn w:val="Normal"/>
    <w:uiPriority w:val="34"/>
    <w:qFormat/>
    <w:rsid w:val="003261D9"/>
    <w:pPr>
      <w:ind w:left="720"/>
    </w:pPr>
  </w:style>
  <w:style w:type="paragraph" w:styleId="ListParagraph">
    <w:name w:val="List Paragraph"/>
    <w:basedOn w:val="Normal"/>
    <w:uiPriority w:val="34"/>
    <w:qFormat/>
    <w:rsid w:val="00DE49FA"/>
    <w:pPr>
      <w:ind w:left="720"/>
    </w:pPr>
  </w:style>
  <w:style w:type="table" w:styleId="TableGrid">
    <w:name w:val="Table Grid"/>
    <w:basedOn w:val="TableNormal"/>
    <w:uiPriority w:val="59"/>
    <w:rsid w:val="0081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79E2"/>
    <w:rPr>
      <w:sz w:val="16"/>
      <w:szCs w:val="16"/>
    </w:rPr>
  </w:style>
  <w:style w:type="paragraph" w:styleId="CommentText">
    <w:name w:val="annotation text"/>
    <w:basedOn w:val="Normal"/>
    <w:link w:val="CommentTextChar"/>
    <w:rsid w:val="00AB79E2"/>
    <w:rPr>
      <w:sz w:val="20"/>
      <w:szCs w:val="20"/>
    </w:rPr>
  </w:style>
  <w:style w:type="character" w:customStyle="1" w:styleId="CommentTextChar">
    <w:name w:val="Comment Text Char"/>
    <w:link w:val="CommentText"/>
    <w:rsid w:val="00AB79E2"/>
    <w:rPr>
      <w:lang w:eastAsia="en-US"/>
    </w:rPr>
  </w:style>
  <w:style w:type="paragraph" w:styleId="CommentSubject">
    <w:name w:val="annotation subject"/>
    <w:basedOn w:val="CommentText"/>
    <w:next w:val="CommentText"/>
    <w:link w:val="CommentSubjectChar"/>
    <w:rsid w:val="00AB79E2"/>
    <w:rPr>
      <w:b/>
      <w:bCs/>
    </w:rPr>
  </w:style>
  <w:style w:type="character" w:customStyle="1" w:styleId="CommentSubjectChar">
    <w:name w:val="Comment Subject Char"/>
    <w:link w:val="CommentSubject"/>
    <w:rsid w:val="00AB79E2"/>
    <w:rPr>
      <w:b/>
      <w:bCs/>
      <w:lang w:eastAsia="en-US"/>
    </w:rPr>
  </w:style>
  <w:style w:type="paragraph" w:styleId="NormalWeb">
    <w:name w:val="Normal (Web)"/>
    <w:basedOn w:val="Normal"/>
    <w:uiPriority w:val="99"/>
    <w:unhideWhenUsed/>
    <w:rsid w:val="00540B3B"/>
    <w:pPr>
      <w:spacing w:before="100" w:beforeAutospacing="1" w:after="100" w:afterAutospacing="1"/>
    </w:pPr>
    <w:rPr>
      <w:lang w:eastAsia="en-GB"/>
    </w:rPr>
  </w:style>
  <w:style w:type="paragraph" w:customStyle="1" w:styleId="xxmsolistparagraph">
    <w:name w:val="xxmsolistparagraph"/>
    <w:basedOn w:val="Normal"/>
    <w:rsid w:val="00A523EE"/>
    <w:pPr>
      <w:ind w:left="720"/>
    </w:pPr>
    <w:rPr>
      <w:rFonts w:ascii="Calibri" w:eastAsiaTheme="minorHAnsi" w:hAnsi="Calibri" w:cs="Calibri"/>
      <w:sz w:val="22"/>
      <w:szCs w:val="22"/>
      <w:lang w:eastAsia="en-GB"/>
    </w:rPr>
  </w:style>
  <w:style w:type="character" w:styleId="PageNumber">
    <w:name w:val="page number"/>
    <w:basedOn w:val="DefaultParagraphFont"/>
    <w:uiPriority w:val="99"/>
    <w:rsid w:val="00DE5B38"/>
  </w:style>
  <w:style w:type="paragraph" w:styleId="NoSpacing">
    <w:name w:val="No Spacing"/>
    <w:uiPriority w:val="1"/>
    <w:qFormat/>
    <w:rsid w:val="00631669"/>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C32226"/>
    <w:rPr>
      <w:rFonts w:ascii="Arial" w:hAnsi="Arial"/>
      <w:sz w:val="24"/>
      <w:szCs w:val="24"/>
      <w:lang w:eastAsia="en-US"/>
    </w:rPr>
  </w:style>
  <w:style w:type="character" w:styleId="Hyperlink">
    <w:name w:val="Hyperlink"/>
    <w:basedOn w:val="DefaultParagraphFont"/>
    <w:rsid w:val="00EE64D8"/>
    <w:rPr>
      <w:color w:val="05367C" w:themeColor="hyperlink"/>
      <w:u w:val="single"/>
    </w:rPr>
  </w:style>
  <w:style w:type="character" w:styleId="UnresolvedMention">
    <w:name w:val="Unresolved Mention"/>
    <w:basedOn w:val="DefaultParagraphFont"/>
    <w:uiPriority w:val="99"/>
    <w:semiHidden/>
    <w:unhideWhenUsed/>
    <w:rsid w:val="00EE6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75">
      <w:bodyDiv w:val="1"/>
      <w:marLeft w:val="0"/>
      <w:marRight w:val="0"/>
      <w:marTop w:val="0"/>
      <w:marBottom w:val="0"/>
      <w:divBdr>
        <w:top w:val="none" w:sz="0" w:space="0" w:color="auto"/>
        <w:left w:val="none" w:sz="0" w:space="0" w:color="auto"/>
        <w:bottom w:val="none" w:sz="0" w:space="0" w:color="auto"/>
        <w:right w:val="none" w:sz="0" w:space="0" w:color="auto"/>
      </w:divBdr>
    </w:div>
    <w:div w:id="402803454">
      <w:bodyDiv w:val="1"/>
      <w:marLeft w:val="0"/>
      <w:marRight w:val="0"/>
      <w:marTop w:val="0"/>
      <w:marBottom w:val="0"/>
      <w:divBdr>
        <w:top w:val="none" w:sz="0" w:space="0" w:color="auto"/>
        <w:left w:val="none" w:sz="0" w:space="0" w:color="auto"/>
        <w:bottom w:val="none" w:sz="0" w:space="0" w:color="auto"/>
        <w:right w:val="none" w:sz="0" w:space="0" w:color="auto"/>
      </w:divBdr>
    </w:div>
    <w:div w:id="890460285">
      <w:bodyDiv w:val="1"/>
      <w:marLeft w:val="0"/>
      <w:marRight w:val="0"/>
      <w:marTop w:val="0"/>
      <w:marBottom w:val="0"/>
      <w:divBdr>
        <w:top w:val="none" w:sz="0" w:space="0" w:color="auto"/>
        <w:left w:val="none" w:sz="0" w:space="0" w:color="auto"/>
        <w:bottom w:val="none" w:sz="0" w:space="0" w:color="auto"/>
        <w:right w:val="none" w:sz="0" w:space="0" w:color="auto"/>
      </w:divBdr>
    </w:div>
    <w:div w:id="908420126">
      <w:bodyDiv w:val="1"/>
      <w:marLeft w:val="0"/>
      <w:marRight w:val="0"/>
      <w:marTop w:val="0"/>
      <w:marBottom w:val="0"/>
      <w:divBdr>
        <w:top w:val="none" w:sz="0" w:space="0" w:color="auto"/>
        <w:left w:val="none" w:sz="0" w:space="0" w:color="auto"/>
        <w:bottom w:val="none" w:sz="0" w:space="0" w:color="auto"/>
        <w:right w:val="none" w:sz="0" w:space="0" w:color="auto"/>
      </w:divBdr>
    </w:div>
    <w:div w:id="1346322423">
      <w:bodyDiv w:val="1"/>
      <w:marLeft w:val="0"/>
      <w:marRight w:val="0"/>
      <w:marTop w:val="0"/>
      <w:marBottom w:val="0"/>
      <w:divBdr>
        <w:top w:val="none" w:sz="0" w:space="0" w:color="auto"/>
        <w:left w:val="none" w:sz="0" w:space="0" w:color="auto"/>
        <w:bottom w:val="none" w:sz="0" w:space="0" w:color="auto"/>
        <w:right w:val="none" w:sz="0" w:space="0" w:color="auto"/>
      </w:divBdr>
    </w:div>
    <w:div w:id="1364205275">
      <w:bodyDiv w:val="1"/>
      <w:marLeft w:val="0"/>
      <w:marRight w:val="0"/>
      <w:marTop w:val="0"/>
      <w:marBottom w:val="0"/>
      <w:divBdr>
        <w:top w:val="none" w:sz="0" w:space="0" w:color="auto"/>
        <w:left w:val="none" w:sz="0" w:space="0" w:color="auto"/>
        <w:bottom w:val="none" w:sz="0" w:space="0" w:color="auto"/>
        <w:right w:val="none" w:sz="0" w:space="0" w:color="auto"/>
      </w:divBdr>
      <w:divsChild>
        <w:div w:id="1052995226">
          <w:marLeft w:val="0"/>
          <w:marRight w:val="0"/>
          <w:marTop w:val="0"/>
          <w:marBottom w:val="0"/>
          <w:divBdr>
            <w:top w:val="none" w:sz="0" w:space="0" w:color="auto"/>
            <w:left w:val="none" w:sz="0" w:space="0" w:color="auto"/>
            <w:bottom w:val="none" w:sz="0" w:space="0" w:color="auto"/>
            <w:right w:val="none" w:sz="0" w:space="0" w:color="auto"/>
          </w:divBdr>
        </w:div>
        <w:div w:id="1107190633">
          <w:marLeft w:val="0"/>
          <w:marRight w:val="0"/>
          <w:marTop w:val="0"/>
          <w:marBottom w:val="0"/>
          <w:divBdr>
            <w:top w:val="none" w:sz="0" w:space="0" w:color="auto"/>
            <w:left w:val="none" w:sz="0" w:space="0" w:color="auto"/>
            <w:bottom w:val="none" w:sz="0" w:space="0" w:color="auto"/>
            <w:right w:val="none" w:sz="0" w:space="0" w:color="auto"/>
          </w:divBdr>
        </w:div>
      </w:divsChild>
    </w:div>
    <w:div w:id="1384020338">
      <w:bodyDiv w:val="1"/>
      <w:marLeft w:val="0"/>
      <w:marRight w:val="0"/>
      <w:marTop w:val="0"/>
      <w:marBottom w:val="0"/>
      <w:divBdr>
        <w:top w:val="none" w:sz="0" w:space="0" w:color="auto"/>
        <w:left w:val="none" w:sz="0" w:space="0" w:color="auto"/>
        <w:bottom w:val="none" w:sz="0" w:space="0" w:color="auto"/>
        <w:right w:val="none" w:sz="0" w:space="0" w:color="auto"/>
      </w:divBdr>
      <w:divsChild>
        <w:div w:id="329409241">
          <w:marLeft w:val="0"/>
          <w:marRight w:val="0"/>
          <w:marTop w:val="0"/>
          <w:marBottom w:val="0"/>
          <w:divBdr>
            <w:top w:val="none" w:sz="0" w:space="0" w:color="auto"/>
            <w:left w:val="none" w:sz="0" w:space="0" w:color="auto"/>
            <w:bottom w:val="none" w:sz="0" w:space="0" w:color="auto"/>
            <w:right w:val="none" w:sz="0" w:space="0" w:color="auto"/>
          </w:divBdr>
        </w:div>
      </w:divsChild>
    </w:div>
    <w:div w:id="1411006217">
      <w:bodyDiv w:val="1"/>
      <w:marLeft w:val="0"/>
      <w:marRight w:val="0"/>
      <w:marTop w:val="0"/>
      <w:marBottom w:val="0"/>
      <w:divBdr>
        <w:top w:val="none" w:sz="0" w:space="0" w:color="auto"/>
        <w:left w:val="none" w:sz="0" w:space="0" w:color="auto"/>
        <w:bottom w:val="none" w:sz="0" w:space="0" w:color="auto"/>
        <w:right w:val="none" w:sz="0" w:space="0" w:color="auto"/>
      </w:divBdr>
    </w:div>
    <w:div w:id="1462454450">
      <w:bodyDiv w:val="1"/>
      <w:marLeft w:val="0"/>
      <w:marRight w:val="0"/>
      <w:marTop w:val="0"/>
      <w:marBottom w:val="0"/>
      <w:divBdr>
        <w:top w:val="none" w:sz="0" w:space="0" w:color="auto"/>
        <w:left w:val="none" w:sz="0" w:space="0" w:color="auto"/>
        <w:bottom w:val="none" w:sz="0" w:space="0" w:color="auto"/>
        <w:right w:val="none" w:sz="0" w:space="0" w:color="auto"/>
      </w:divBdr>
    </w:div>
    <w:div w:id="1662387948">
      <w:bodyDiv w:val="1"/>
      <w:marLeft w:val="0"/>
      <w:marRight w:val="0"/>
      <w:marTop w:val="0"/>
      <w:marBottom w:val="0"/>
      <w:divBdr>
        <w:top w:val="none" w:sz="0" w:space="0" w:color="auto"/>
        <w:left w:val="none" w:sz="0" w:space="0" w:color="auto"/>
        <w:bottom w:val="none" w:sz="0" w:space="0" w:color="auto"/>
        <w:right w:val="none" w:sz="0" w:space="0" w:color="auto"/>
      </w:divBdr>
    </w:div>
    <w:div w:id="1715109466">
      <w:bodyDiv w:val="1"/>
      <w:marLeft w:val="0"/>
      <w:marRight w:val="0"/>
      <w:marTop w:val="0"/>
      <w:marBottom w:val="0"/>
      <w:divBdr>
        <w:top w:val="none" w:sz="0" w:space="0" w:color="auto"/>
        <w:left w:val="none" w:sz="0" w:space="0" w:color="auto"/>
        <w:bottom w:val="none" w:sz="0" w:space="0" w:color="auto"/>
        <w:right w:val="none" w:sz="0" w:space="0" w:color="auto"/>
      </w:divBdr>
    </w:div>
    <w:div w:id="1792940783">
      <w:bodyDiv w:val="1"/>
      <w:marLeft w:val="0"/>
      <w:marRight w:val="0"/>
      <w:marTop w:val="0"/>
      <w:marBottom w:val="0"/>
      <w:divBdr>
        <w:top w:val="none" w:sz="0" w:space="0" w:color="auto"/>
        <w:left w:val="none" w:sz="0" w:space="0" w:color="auto"/>
        <w:bottom w:val="none" w:sz="0" w:space="0" w:color="auto"/>
        <w:right w:val="none" w:sz="0" w:space="0" w:color="auto"/>
      </w:divBdr>
    </w:div>
    <w:div w:id="1844660710">
      <w:bodyDiv w:val="1"/>
      <w:marLeft w:val="0"/>
      <w:marRight w:val="0"/>
      <w:marTop w:val="0"/>
      <w:marBottom w:val="0"/>
      <w:divBdr>
        <w:top w:val="none" w:sz="0" w:space="0" w:color="auto"/>
        <w:left w:val="none" w:sz="0" w:space="0" w:color="auto"/>
        <w:bottom w:val="none" w:sz="0" w:space="0" w:color="auto"/>
        <w:right w:val="none" w:sz="0" w:space="0" w:color="auto"/>
      </w:divBdr>
    </w:div>
    <w:div w:id="1876114232">
      <w:bodyDiv w:val="1"/>
      <w:marLeft w:val="0"/>
      <w:marRight w:val="0"/>
      <w:marTop w:val="0"/>
      <w:marBottom w:val="0"/>
      <w:divBdr>
        <w:top w:val="none" w:sz="0" w:space="0" w:color="auto"/>
        <w:left w:val="none" w:sz="0" w:space="0" w:color="auto"/>
        <w:bottom w:val="none" w:sz="0" w:space="0" w:color="auto"/>
        <w:right w:val="none" w:sz="0" w:space="0" w:color="auto"/>
      </w:divBdr>
    </w:div>
    <w:div w:id="1899658164">
      <w:bodyDiv w:val="1"/>
      <w:marLeft w:val="0"/>
      <w:marRight w:val="0"/>
      <w:marTop w:val="0"/>
      <w:marBottom w:val="0"/>
      <w:divBdr>
        <w:top w:val="none" w:sz="0" w:space="0" w:color="auto"/>
        <w:left w:val="none" w:sz="0" w:space="0" w:color="auto"/>
        <w:bottom w:val="none" w:sz="0" w:space="0" w:color="auto"/>
        <w:right w:val="none" w:sz="0" w:space="0" w:color="auto"/>
      </w:divBdr>
    </w:div>
    <w:div w:id="19829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ess@bhs.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ccess@bh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bhs.sharepoint.com/sites/BHSAssetLibraries/Office%20Templates/Oat%20header%20document_BD015.dotx" TargetMode="External"/></Relationships>
</file>

<file path=word/theme/theme1.xml><?xml version="1.0" encoding="utf-8"?>
<a:theme xmlns:a="http://schemas.openxmlformats.org/drawingml/2006/main" name="Office Theme">
  <a:themeElements>
    <a:clrScheme name="BHS Template theme">
      <a:dk1>
        <a:srgbClr val="3A1428"/>
      </a:dk1>
      <a:lt1>
        <a:srgbClr val="FFFFFF"/>
      </a:lt1>
      <a:dk2>
        <a:srgbClr val="FF3B48"/>
      </a:dk2>
      <a:lt2>
        <a:srgbClr val="FFEFDC"/>
      </a:lt2>
      <a:accent1>
        <a:srgbClr val="FFEFDC"/>
      </a:accent1>
      <a:accent2>
        <a:srgbClr val="3A1428"/>
      </a:accent2>
      <a:accent3>
        <a:srgbClr val="FFD555"/>
      </a:accent3>
      <a:accent4>
        <a:srgbClr val="5AE288"/>
      </a:accent4>
      <a:accent5>
        <a:srgbClr val="CF99FF"/>
      </a:accent5>
      <a:accent6>
        <a:srgbClr val="66D0FF"/>
      </a:accent6>
      <a:hlink>
        <a:srgbClr val="05367C"/>
      </a:hlink>
      <a:folHlink>
        <a:srgbClr val="66D0FF"/>
      </a:folHlink>
    </a:clrScheme>
    <a:fontScheme name="Metropolis">
      <a:majorFont>
        <a:latin typeface="Metropolis Black"/>
        <a:ea typeface=""/>
        <a:cs typeface=""/>
      </a:majorFont>
      <a:minorFont>
        <a:latin typeface="Metropoli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b514c4ac-6849-4efb-bdc4-88aac2ecbb4f">4TP42TTA5EU6-2128307686-41</_dlc_DocId>
    <_dlc_DocIdUrl xmlns="b514c4ac-6849-4efb-bdc4-88aac2ecbb4f">
      <Url>https://thebhs.sharepoint.com/sites/AROWCampaignsProjectsAndComms/_layouts/15/DocIdRedir.aspx?ID=4TP42TTA5EU6-2128307686-41</Url>
      <Description>4TP42TTA5EU6-2128307686-41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6CA53FC3316D340A7CFD1A22633F577" ma:contentTypeVersion="3" ma:contentTypeDescription="Create a new document." ma:contentTypeScope="" ma:versionID="c692edafe4a51fd3bb52d2ffd21d8c2e">
  <xsd:schema xmlns:xsd="http://www.w3.org/2001/XMLSchema" xmlns:xs="http://www.w3.org/2001/XMLSchema" xmlns:p="http://schemas.microsoft.com/office/2006/metadata/properties" xmlns:ns2="b514c4ac-6849-4efb-bdc4-88aac2ecbb4f" xmlns:ns3="dc94cf27-6d22-45b0-bfa5-303ddc7a452e" targetNamespace="http://schemas.microsoft.com/office/2006/metadata/properties" ma:root="true" ma:fieldsID="0119e4f280b1c5fe07a40f02c2585372" ns2:_="" ns3:_="">
    <xsd:import namespace="b514c4ac-6849-4efb-bdc4-88aac2ecbb4f"/>
    <xsd:import namespace="dc94cf27-6d22-45b0-bfa5-303ddc7a45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94cf27-6d22-45b0-bfa5-303ddc7a45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72623-470C-4170-9CF5-C0069FA6E29B}">
  <ds:schemaRefs>
    <ds:schemaRef ds:uri="http://schemas.microsoft.com/sharepoint/v3/contenttype/forms"/>
  </ds:schemaRefs>
</ds:datastoreItem>
</file>

<file path=customXml/itemProps2.xml><?xml version="1.0" encoding="utf-8"?>
<ds:datastoreItem xmlns:ds="http://schemas.openxmlformats.org/officeDocument/2006/customXml" ds:itemID="{4AAEA989-C94B-4EE8-9E23-0171BE3F2D57}">
  <ds:schemaRefs>
    <ds:schemaRef ds:uri="http://schemas.openxmlformats.org/officeDocument/2006/bibliography"/>
  </ds:schemaRefs>
</ds:datastoreItem>
</file>

<file path=customXml/itemProps3.xml><?xml version="1.0" encoding="utf-8"?>
<ds:datastoreItem xmlns:ds="http://schemas.openxmlformats.org/officeDocument/2006/customXml" ds:itemID="{5AC3DF6F-0E72-439C-9790-759575D3BD11}">
  <ds:schemaRefs>
    <ds:schemaRef ds:uri="http://schemas.microsoft.com/office/2006/metadata/properties"/>
    <ds:schemaRef ds:uri="http://schemas.microsoft.com/office/infopath/2007/PartnerControls"/>
    <ds:schemaRef ds:uri="b514c4ac-6849-4efb-bdc4-88aac2ecbb4f"/>
  </ds:schemaRefs>
</ds:datastoreItem>
</file>

<file path=customXml/itemProps4.xml><?xml version="1.0" encoding="utf-8"?>
<ds:datastoreItem xmlns:ds="http://schemas.openxmlformats.org/officeDocument/2006/customXml" ds:itemID="{8E39A726-B138-428A-908F-1F189B8471FC}">
  <ds:schemaRefs>
    <ds:schemaRef ds:uri="http://schemas.microsoft.com/sharepoint/events"/>
  </ds:schemaRefs>
</ds:datastoreItem>
</file>

<file path=customXml/itemProps5.xml><?xml version="1.0" encoding="utf-8"?>
<ds:datastoreItem xmlns:ds="http://schemas.openxmlformats.org/officeDocument/2006/customXml" ds:itemID="{D5A85757-1C52-4054-9695-F001114D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c4ac-6849-4efb-bdc4-88aac2ecbb4f"/>
    <ds:schemaRef ds:uri="dc94cf27-6d22-45b0-bfa5-303ddc7a4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Oat%20header%20document_BD015</Template>
  <TotalTime>207</TotalTime>
  <Pages>3</Pages>
  <Words>990</Words>
  <Characters>5191</Characters>
  <Application>Microsoft Office Word</Application>
  <DocSecurity>0</DocSecurity>
  <Lines>120</Lines>
  <Paragraphs>49</Paragraphs>
  <ScaleCrop>false</ScaleCrop>
  <HeadingPairs>
    <vt:vector size="2" baseType="variant">
      <vt:variant>
        <vt:lpstr>Title</vt:lpstr>
      </vt:variant>
      <vt:variant>
        <vt:i4>1</vt:i4>
      </vt:variant>
    </vt:vector>
  </HeadingPairs>
  <TitlesOfParts>
    <vt:vector size="1" baseType="lpstr">
      <vt:lpstr>draft</vt:lpstr>
    </vt:vector>
  </TitlesOfParts>
  <Company>British Horse Society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Elizabeth Birtley</dc:creator>
  <cp:keywords/>
  <cp:lastModifiedBy>Elizabeth Birtley</cp:lastModifiedBy>
  <cp:revision>77</cp:revision>
  <cp:lastPrinted>2026-02-25T13:03:00Z</cp:lastPrinted>
  <dcterms:created xsi:type="dcterms:W3CDTF">2026-02-16T10:24:00Z</dcterms:created>
  <dcterms:modified xsi:type="dcterms:W3CDTF">2026-02-25T13:03:00Z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0x010100A6CA53FC3316D340A7CFD1A22633F577</vt:lpwstr>
  </property>
  <property fmtid="{D5CDD505-2E9C-101B-9397-08002B2CF9AE}" pid="3" name="ClassificationContentMarkingFooterShapeIds">
    <vt:lpwstr>2,3,4</vt:lpwstr>
  </property>
  <property fmtid="{D5CDD505-2E9C-101B-9397-08002B2CF9AE}" pid="4" name="ClassificationContentMarkingFooterFontProps">
    <vt:lpwstr>#ff0000,8,Calibri</vt:lpwstr>
  </property>
  <property fmtid="{D5CDD505-2E9C-101B-9397-08002B2CF9AE}" pid="5" name="ClassificationContentMarkingFooterText">
    <vt:lpwstr>Home Team Document - For Use By BHS Colleagues &amp; Trustees Only</vt:lpwstr>
  </property>
  <property fmtid="{D5CDD505-2E9C-101B-9397-08002B2CF9AE}" pid="6" name="MSIP_Label_d56b7cf0-26c2-44f0-871f-809ec4462237_Enabled">
    <vt:lpwstr>true</vt:lpwstr>
  </property>
  <property fmtid="{D5CDD505-2E9C-101B-9397-08002B2CF9AE}" pid="7" name="MSIP_Label_d56b7cf0-26c2-44f0-871f-809ec4462237_SetDate">
    <vt:lpwstr>2021-11-15T10:49:51Z</vt:lpwstr>
  </property>
  <property fmtid="{D5CDD505-2E9C-101B-9397-08002B2CF9AE}" pid="8" name="MSIP_Label_d56b7cf0-26c2-44f0-871f-809ec4462237_Method">
    <vt:lpwstr>Privileged</vt:lpwstr>
  </property>
  <property fmtid="{D5CDD505-2E9C-101B-9397-08002B2CF9AE}" pid="9" name="MSIP_Label_d56b7cf0-26c2-44f0-871f-809ec4462237_Name">
    <vt:lpwstr>Internal - Business Use Only</vt:lpwstr>
  </property>
  <property fmtid="{D5CDD505-2E9C-101B-9397-08002B2CF9AE}" pid="10" name="MSIP_Label_d56b7cf0-26c2-44f0-871f-809ec4462237_SiteId">
    <vt:lpwstr>61761a3f-0f9f-43bd-a8ce-e39e84824d9e</vt:lpwstr>
  </property>
  <property fmtid="{D5CDD505-2E9C-101B-9397-08002B2CF9AE}" pid="11" name="MSIP_Label_d56b7cf0-26c2-44f0-871f-809ec4462237_ActionId">
    <vt:lpwstr>98011e21-5288-4639-a491-55af467319e0</vt:lpwstr>
  </property>
  <property fmtid="{D5CDD505-2E9C-101B-9397-08002B2CF9AE}" pid="12" name="MSIP_Label_d56b7cf0-26c2-44f0-871f-809ec4462237_ContentBits">
    <vt:lpwstr>2</vt:lpwstr>
  </property>
  <property fmtid="{D5CDD505-2E9C-101B-9397-08002B2CF9AE}" pid="13" name="MediaServiceImageTags">
    <vt:lpwstr/>
  </property>
  <property fmtid="{D5CDD505-2E9C-101B-9397-08002B2CF9AE}" pid="14" name="_dlc_DocIdItemGuid">
    <vt:lpwstr>aadafef8-f200-4f5e-a49d-4350dc919605</vt:lpwstr>
  </property>
</Properties>
</file>