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9375" w14:textId="54727782" w:rsidR="00B96E29" w:rsidRDefault="003A593A">
      <w:r>
        <w:t>Sefton Citations</w:t>
      </w:r>
    </w:p>
    <w:p w14:paraId="5A3DD852" w14:textId="77777777" w:rsidR="003A593A" w:rsidRDefault="003A593A"/>
    <w:p w14:paraId="5D75F382" w14:textId="7178E7BA" w:rsidR="003A593A" w:rsidRDefault="003A593A">
      <w:r>
        <w:t>PC Sarah Harwood</w:t>
      </w:r>
    </w:p>
    <w:p w14:paraId="4F5DBC5F" w14:textId="6FD11585" w:rsidR="003A593A" w:rsidRDefault="003A593A" w:rsidP="003A593A">
      <w:r>
        <w:t xml:space="preserve">PC Sarah Harward is part of the mounted police section within the South Wales Police (SWP) Force. As a keen horse rider, cyclist and </w:t>
      </w:r>
      <w:proofErr w:type="spellStart"/>
      <w:r>
        <w:t>motorbiker</w:t>
      </w:r>
      <w:proofErr w:type="spellEnd"/>
      <w:r>
        <w:t xml:space="preserve">, Sarah appreciates the vulnerability of horses on roads and the associated concerns with riding on roads along with other road users. </w:t>
      </w:r>
      <w:r w:rsidRPr="00716491">
        <w:rPr>
          <w:highlight w:val="yellow"/>
        </w:rPr>
        <w:t>Sarah has been instrumental with engaging South Wales Police in the need to run initiatives around equestrian road safety, and in 2023 came very close to be able to start an initiative called Operation Arabis (which is also known at the BHS as Operation Close Pass)</w:t>
      </w:r>
      <w:r w:rsidR="00716491">
        <w:rPr>
          <w:highlight w:val="yellow"/>
        </w:rPr>
        <w:t xml:space="preserve"> but </w:t>
      </w:r>
      <w:r w:rsidR="00716491" w:rsidRPr="00716491">
        <w:rPr>
          <w:highlight w:val="yellow"/>
        </w:rPr>
        <w:t xml:space="preserve">unfortunately the operation was called off a few weeks prior to go </w:t>
      </w:r>
      <w:proofErr w:type="gramStart"/>
      <w:r w:rsidR="00716491" w:rsidRPr="00716491">
        <w:rPr>
          <w:highlight w:val="yellow"/>
        </w:rPr>
        <w:t>live.</w:t>
      </w:r>
      <w:r w:rsidRPr="00716491">
        <w:rPr>
          <w:highlight w:val="yellow"/>
        </w:rPr>
        <w:t>.</w:t>
      </w:r>
      <w:proofErr w:type="gramEnd"/>
      <w:r w:rsidRPr="00716491">
        <w:rPr>
          <w:highlight w:val="yellow"/>
        </w:rPr>
        <w:t xml:space="preserve"> Sarah’s tenacity and commitment to supporting road safety for horses though meant she kept the initiative burning and </w:t>
      </w:r>
      <w:r w:rsidR="00716491" w:rsidRPr="00716491">
        <w:rPr>
          <w:highlight w:val="yellow"/>
        </w:rPr>
        <w:t>contacted</w:t>
      </w:r>
      <w:r w:rsidRPr="00716491">
        <w:rPr>
          <w:highlight w:val="yellow"/>
        </w:rPr>
        <w:t xml:space="preserve"> the British Horse Society</w:t>
      </w:r>
      <w:r>
        <w:t xml:space="preserve"> in May 2024 just as the new National Manager for Wales, Angela, was starting in the role. Sarah and Angela met up and shared ideas on what could work best. Sarah once again started to try to set up Operation Arabis, and additionally in the run up collaborated with The BHS on social media posts to help increase engagement beforehand. The social media posts were very popular which meant </w:t>
      </w:r>
      <w:r w:rsidR="00716491" w:rsidRPr="00716491">
        <w:rPr>
          <w:highlight w:val="yellow"/>
        </w:rPr>
        <w:t xml:space="preserve">Through working with the BHS </w:t>
      </w:r>
      <w:r w:rsidRPr="00716491">
        <w:rPr>
          <w:highlight w:val="yellow"/>
        </w:rPr>
        <w:t xml:space="preserve">Sarah was able to gain the support and resource needed from SWP to run Operation Arabis over a </w:t>
      </w:r>
      <w:proofErr w:type="gramStart"/>
      <w:r w:rsidRPr="00716491">
        <w:rPr>
          <w:highlight w:val="yellow"/>
        </w:rPr>
        <w:t>3 day</w:t>
      </w:r>
      <w:proofErr w:type="gramEnd"/>
      <w:r w:rsidRPr="00716491">
        <w:rPr>
          <w:highlight w:val="yellow"/>
        </w:rPr>
        <w:t xml:space="preserve"> period in 3 different areas within South Wales</w:t>
      </w:r>
      <w:r>
        <w:t xml:space="preserve"> with support from other Police teams, Specials and the Welsh BHS Team and Safety Team.  </w:t>
      </w:r>
      <w:r w:rsidRPr="00716491">
        <w:rPr>
          <w:highlight w:val="yellow"/>
        </w:rPr>
        <w:t xml:space="preserve">During the  </w:t>
      </w:r>
      <w:proofErr w:type="gramStart"/>
      <w:r w:rsidRPr="00716491">
        <w:rPr>
          <w:highlight w:val="yellow"/>
        </w:rPr>
        <w:t>3 day</w:t>
      </w:r>
      <w:proofErr w:type="gramEnd"/>
      <w:r w:rsidRPr="00716491">
        <w:rPr>
          <w:highlight w:val="yellow"/>
        </w:rPr>
        <w:t xml:space="preserve"> Operation where Sarah herself road as a civilian, many drivers were stopped and educated on how to pass horses safely.</w:t>
      </w:r>
      <w:r>
        <w:t xml:space="preserve">  To see the impact of the Operation please see the links to these videos on South Wales Police Facebook page regarding Operation Arabis and Sarah's interview, as well as the promotional videos created which received over 1.6k likes!</w:t>
      </w:r>
    </w:p>
    <w:p w14:paraId="014B59A3" w14:textId="77777777" w:rsidR="003A593A" w:rsidRDefault="003A593A"/>
    <w:p w14:paraId="06EE5138" w14:textId="0594BC25" w:rsidR="003A593A" w:rsidRDefault="003A593A">
      <w:r>
        <w:t>PC Emily Thomas</w:t>
      </w:r>
    </w:p>
    <w:p w14:paraId="3920B318" w14:textId="08243FA3" w:rsidR="003A593A" w:rsidRDefault="003A593A">
      <w:r w:rsidRPr="009C02EF">
        <w:rPr>
          <w:highlight w:val="yellow"/>
        </w:rPr>
        <w:t>PC Emily Thomas has played a significant role in promoting, improving and supporting the BHS in Wiltshire to educate all road users and to make drivers aware of what to do if they encounter a horse on the road. Emily has built a strong working partnership with the Wiltshire BHS Committee and has taken the leading role in our collaborative Rural Safety Tour events since there conception over three years ago. Thanks to her expert knowledge and her ability to engage with the public, whether they are 2 or 82, her friendly, positive and patient manner has helped enormously to spread the BHS Dead Slow message.</w:t>
      </w:r>
    </w:p>
    <w:p w14:paraId="1A3F0F0E" w14:textId="77777777" w:rsidR="003A593A" w:rsidRDefault="003A593A"/>
    <w:p w14:paraId="7E34D3E7" w14:textId="5301C0A2" w:rsidR="003A593A" w:rsidRDefault="003A593A">
      <w:r>
        <w:t>Lesley Broadhurst</w:t>
      </w:r>
    </w:p>
    <w:p w14:paraId="2D209DF9" w14:textId="77777777" w:rsidR="009C02EF" w:rsidRDefault="00716491" w:rsidP="009C02EF">
      <w:r w:rsidRPr="009C02EF">
        <w:rPr>
          <w:highlight w:val="yellow"/>
        </w:rPr>
        <w:t xml:space="preserve">Lesley has been a BHS volunteer since 1985! Her passion and dedication </w:t>
      </w:r>
      <w:proofErr w:type="gramStart"/>
      <w:r w:rsidRPr="009C02EF">
        <w:rPr>
          <w:highlight w:val="yellow"/>
        </w:rPr>
        <w:t>is</w:t>
      </w:r>
      <w:proofErr w:type="gramEnd"/>
      <w:r w:rsidRPr="009C02EF">
        <w:rPr>
          <w:highlight w:val="yellow"/>
        </w:rPr>
        <w:t xml:space="preserve"> clear in the time she has given to support the society alone.</w:t>
      </w:r>
      <w:r w:rsidRPr="00716491">
        <w:t xml:space="preserve"> Specific to this award for her services to equestrian safety, </w:t>
      </w:r>
      <w:r w:rsidR="009C02EF" w:rsidRPr="009C02EF">
        <w:rPr>
          <w:highlight w:val="yellow"/>
        </w:rPr>
        <w:t>Lesley</w:t>
      </w:r>
      <w:r w:rsidRPr="009C02EF">
        <w:rPr>
          <w:highlight w:val="yellow"/>
        </w:rPr>
        <w:t xml:space="preserve"> took on the role of ESA in October 2018 and within this time she has created a profound impact on local equestrian safety by regularly monitoring reports to the BHS and responding in ways which improve knowledge, awareness and impact.</w:t>
      </w:r>
      <w:r w:rsidRPr="00716491">
        <w:t xml:space="preserve"> </w:t>
      </w:r>
      <w:r w:rsidRPr="009C02EF">
        <w:rPr>
          <w:highlight w:val="yellow"/>
        </w:rPr>
        <w:t>Lesley has been a fantastic advocate for the BHS, she has proactively reached out to key stakeholders in her local area and forged good relationships, focused on making things safer for everyone</w:t>
      </w:r>
      <w:r w:rsidR="009C02EF" w:rsidRPr="009C02EF">
        <w:rPr>
          <w:highlight w:val="yellow"/>
        </w:rPr>
        <w:t>, to include attending</w:t>
      </w:r>
      <w:r w:rsidRPr="009C02EF">
        <w:rPr>
          <w:highlight w:val="yellow"/>
        </w:rPr>
        <w:t xml:space="preserve"> </w:t>
      </w:r>
      <w:r w:rsidR="009C02EF" w:rsidRPr="009C02EF">
        <w:rPr>
          <w:highlight w:val="yellow"/>
        </w:rPr>
        <w:t xml:space="preserve"> </w:t>
      </w:r>
      <w:r w:rsidR="009C02EF" w:rsidRPr="009C02EF">
        <w:rPr>
          <w:highlight w:val="yellow"/>
        </w:rPr>
        <w:t xml:space="preserve">local cycling events </w:t>
      </w:r>
      <w:r w:rsidR="009C02EF" w:rsidRPr="009C02EF">
        <w:rPr>
          <w:highlight w:val="yellow"/>
        </w:rPr>
        <w:t xml:space="preserve">, </w:t>
      </w:r>
      <w:r w:rsidR="009C02EF" w:rsidRPr="009C02EF">
        <w:rPr>
          <w:highlight w:val="yellow"/>
        </w:rPr>
        <w:t>dog shows and dog charity events with a stand displaying info and chatting to dog owners about h</w:t>
      </w:r>
      <w:r w:rsidR="009C02EF" w:rsidRPr="009C02EF">
        <w:rPr>
          <w:highlight w:val="yellow"/>
        </w:rPr>
        <w:t xml:space="preserve">orses on the roads, a </w:t>
      </w:r>
      <w:r w:rsidR="009C02EF" w:rsidRPr="009C02EF">
        <w:rPr>
          <w:highlight w:val="yellow"/>
        </w:rPr>
        <w:t>local driving forum</w:t>
      </w:r>
      <w:r w:rsidR="009C02EF" w:rsidRPr="009C02EF">
        <w:rPr>
          <w:highlight w:val="yellow"/>
        </w:rPr>
        <w:t xml:space="preserve"> and local speed </w:t>
      </w:r>
      <w:r w:rsidR="009C02EF" w:rsidRPr="009C02EF">
        <w:rPr>
          <w:highlight w:val="yellow"/>
        </w:rPr>
        <w:lastRenderedPageBreak/>
        <w:t xml:space="preserve">patrols with rural crime teams.  </w:t>
      </w:r>
      <w:r w:rsidR="009C02EF" w:rsidRPr="009C02EF">
        <w:rPr>
          <w:highlight w:val="yellow"/>
        </w:rPr>
        <w:t>Her work is critical to supporting our message that reporting to the BHS can have a positive impact and improve safety locally thanks to her dedication.</w:t>
      </w:r>
      <w:r w:rsidR="009C02EF" w:rsidRPr="00716491">
        <w:t xml:space="preserve">  </w:t>
      </w:r>
    </w:p>
    <w:p w14:paraId="45551F36" w14:textId="57592F66" w:rsidR="009C02EF" w:rsidRDefault="009C02EF"/>
    <w:p w14:paraId="797F00C1" w14:textId="77777777" w:rsidR="00716491" w:rsidRDefault="00716491"/>
    <w:sectPr w:rsidR="00716491">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65E8" w14:textId="77777777" w:rsidR="00716491" w:rsidRDefault="00716491" w:rsidP="00716491">
      <w:pPr>
        <w:spacing w:after="0" w:line="240" w:lineRule="auto"/>
      </w:pPr>
      <w:r>
        <w:separator/>
      </w:r>
    </w:p>
  </w:endnote>
  <w:endnote w:type="continuationSeparator" w:id="0">
    <w:p w14:paraId="4ACDACA9" w14:textId="77777777" w:rsidR="00716491" w:rsidRDefault="00716491" w:rsidP="0071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74493" w14:textId="269E53A3" w:rsidR="00716491" w:rsidRDefault="00716491">
    <w:pPr>
      <w:pStyle w:val="Footer"/>
    </w:pPr>
    <w:r>
      <w:rPr>
        <w:noProof/>
      </w:rPr>
      <mc:AlternateContent>
        <mc:Choice Requires="wps">
          <w:drawing>
            <wp:anchor distT="0" distB="0" distL="0" distR="0" simplePos="0" relativeHeight="251659264" behindDoc="0" locked="0" layoutInCell="1" allowOverlap="1" wp14:anchorId="22FB4D76" wp14:editId="74EC0ED7">
              <wp:simplePos x="635" y="635"/>
              <wp:positionH relativeFrom="page">
                <wp:align>center</wp:align>
              </wp:positionH>
              <wp:positionV relativeFrom="page">
                <wp:align>bottom</wp:align>
              </wp:positionV>
              <wp:extent cx="2365375" cy="324485"/>
              <wp:effectExtent l="0" t="0" r="15875" b="0"/>
              <wp:wrapNone/>
              <wp:docPr id="1943754248" name="Text Box 2"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5375" cy="324485"/>
                      </a:xfrm>
                      <a:prstGeom prst="rect">
                        <a:avLst/>
                      </a:prstGeom>
                      <a:noFill/>
                      <a:ln>
                        <a:noFill/>
                      </a:ln>
                    </wps:spPr>
                    <wps:txbx>
                      <w:txbxContent>
                        <w:p w14:paraId="35EF09AC" w14:textId="2E52D4B1" w:rsidR="00716491" w:rsidRPr="00716491" w:rsidRDefault="00716491" w:rsidP="00716491">
                          <w:pPr>
                            <w:spacing w:after="0"/>
                            <w:rPr>
                              <w:rFonts w:ascii="Calibri" w:eastAsia="Calibri" w:hAnsi="Calibri" w:cs="Calibri"/>
                              <w:noProof/>
                              <w:color w:val="FF0000"/>
                              <w:sz w:val="16"/>
                              <w:szCs w:val="16"/>
                            </w:rPr>
                          </w:pPr>
                          <w:r w:rsidRPr="00716491">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B4D76" id="_x0000_t202" coordsize="21600,21600" o:spt="202" path="m,l,21600r21600,l21600,xe">
              <v:stroke joinstyle="miter"/>
              <v:path gradientshapeok="t" o:connecttype="rect"/>
            </v:shapetype>
            <v:shape id="Text Box 2" o:spid="_x0000_s1026" type="#_x0000_t202" alt="This item is for use in the course of BHS business use only" style="position:absolute;margin-left:0;margin-top:0;width:186.2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" filled="f" stroked="f">
              <v:fill o:detectmouseclick="t"/>
              <v:textbox style="mso-fit-shape-to-text:t" inset="0,0,0,15pt">
                <w:txbxContent>
                  <w:p w14:paraId="35EF09AC" w14:textId="2E52D4B1" w:rsidR="00716491" w:rsidRPr="00716491" w:rsidRDefault="00716491" w:rsidP="00716491">
                    <w:pPr>
                      <w:spacing w:after="0"/>
                      <w:rPr>
                        <w:rFonts w:ascii="Calibri" w:eastAsia="Calibri" w:hAnsi="Calibri" w:cs="Calibri"/>
                        <w:noProof/>
                        <w:color w:val="FF0000"/>
                        <w:sz w:val="16"/>
                        <w:szCs w:val="16"/>
                      </w:rPr>
                    </w:pPr>
                    <w:r w:rsidRPr="00716491">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7C6B" w14:textId="35386D3F" w:rsidR="00716491" w:rsidRDefault="00716491">
    <w:pPr>
      <w:pStyle w:val="Footer"/>
    </w:pPr>
    <w:r>
      <w:rPr>
        <w:noProof/>
      </w:rPr>
      <mc:AlternateContent>
        <mc:Choice Requires="wps">
          <w:drawing>
            <wp:anchor distT="0" distB="0" distL="0" distR="0" simplePos="0" relativeHeight="251660288" behindDoc="0" locked="0" layoutInCell="1" allowOverlap="1" wp14:anchorId="50C3CA79" wp14:editId="766C5841">
              <wp:simplePos x="914400" y="10067925"/>
              <wp:positionH relativeFrom="page">
                <wp:align>center</wp:align>
              </wp:positionH>
              <wp:positionV relativeFrom="page">
                <wp:align>bottom</wp:align>
              </wp:positionV>
              <wp:extent cx="2365375" cy="324485"/>
              <wp:effectExtent l="0" t="0" r="15875" b="0"/>
              <wp:wrapNone/>
              <wp:docPr id="1868210678" name="Text Box 3"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5375" cy="324485"/>
                      </a:xfrm>
                      <a:prstGeom prst="rect">
                        <a:avLst/>
                      </a:prstGeom>
                      <a:noFill/>
                      <a:ln>
                        <a:noFill/>
                      </a:ln>
                    </wps:spPr>
                    <wps:txbx>
                      <w:txbxContent>
                        <w:p w14:paraId="06C269E8" w14:textId="6B65A333" w:rsidR="00716491" w:rsidRPr="00716491" w:rsidRDefault="00716491" w:rsidP="00716491">
                          <w:pPr>
                            <w:spacing w:after="0"/>
                            <w:rPr>
                              <w:rFonts w:ascii="Calibri" w:eastAsia="Calibri" w:hAnsi="Calibri" w:cs="Calibri"/>
                              <w:noProof/>
                              <w:color w:val="FF0000"/>
                              <w:sz w:val="16"/>
                              <w:szCs w:val="16"/>
                            </w:rPr>
                          </w:pPr>
                          <w:r w:rsidRPr="00716491">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3CA79" id="_x0000_t202" coordsize="21600,21600" o:spt="202" path="m,l,21600r21600,l21600,xe">
              <v:stroke joinstyle="miter"/>
              <v:path gradientshapeok="t" o:connecttype="rect"/>
            </v:shapetype>
            <v:shape id="Text Box 3" o:spid="_x0000_s1027" type="#_x0000_t202" alt="This item is for use in the course of BHS business use only" style="position:absolute;margin-left:0;margin-top:0;width:186.2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" filled="f" stroked="f">
              <v:fill o:detectmouseclick="t"/>
              <v:textbox style="mso-fit-shape-to-text:t" inset="0,0,0,15pt">
                <w:txbxContent>
                  <w:p w14:paraId="06C269E8" w14:textId="6B65A333" w:rsidR="00716491" w:rsidRPr="00716491" w:rsidRDefault="00716491" w:rsidP="00716491">
                    <w:pPr>
                      <w:spacing w:after="0"/>
                      <w:rPr>
                        <w:rFonts w:ascii="Calibri" w:eastAsia="Calibri" w:hAnsi="Calibri" w:cs="Calibri"/>
                        <w:noProof/>
                        <w:color w:val="FF0000"/>
                        <w:sz w:val="16"/>
                        <w:szCs w:val="16"/>
                      </w:rPr>
                    </w:pPr>
                    <w:r w:rsidRPr="00716491">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CEF8" w14:textId="56DD2487" w:rsidR="00716491" w:rsidRDefault="00716491">
    <w:pPr>
      <w:pStyle w:val="Footer"/>
    </w:pPr>
    <w:r>
      <w:rPr>
        <w:noProof/>
      </w:rPr>
      <mc:AlternateContent>
        <mc:Choice Requires="wps">
          <w:drawing>
            <wp:anchor distT="0" distB="0" distL="0" distR="0" simplePos="0" relativeHeight="251658240" behindDoc="0" locked="0" layoutInCell="1" allowOverlap="1" wp14:anchorId="7CCF38EA" wp14:editId="4A85FCD9">
              <wp:simplePos x="635" y="635"/>
              <wp:positionH relativeFrom="page">
                <wp:align>center</wp:align>
              </wp:positionH>
              <wp:positionV relativeFrom="page">
                <wp:align>bottom</wp:align>
              </wp:positionV>
              <wp:extent cx="2365375" cy="324485"/>
              <wp:effectExtent l="0" t="0" r="15875" b="0"/>
              <wp:wrapNone/>
              <wp:docPr id="232105990" name="Text Box 1"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65375" cy="324485"/>
                      </a:xfrm>
                      <a:prstGeom prst="rect">
                        <a:avLst/>
                      </a:prstGeom>
                      <a:noFill/>
                      <a:ln>
                        <a:noFill/>
                      </a:ln>
                    </wps:spPr>
                    <wps:txbx>
                      <w:txbxContent>
                        <w:p w14:paraId="2A3AA368" w14:textId="269BA62C" w:rsidR="00716491" w:rsidRPr="00716491" w:rsidRDefault="00716491" w:rsidP="00716491">
                          <w:pPr>
                            <w:spacing w:after="0"/>
                            <w:rPr>
                              <w:rFonts w:ascii="Calibri" w:eastAsia="Calibri" w:hAnsi="Calibri" w:cs="Calibri"/>
                              <w:noProof/>
                              <w:color w:val="FF0000"/>
                              <w:sz w:val="16"/>
                              <w:szCs w:val="16"/>
                            </w:rPr>
                          </w:pPr>
                          <w:r w:rsidRPr="00716491">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F38EA" id="_x0000_t202" coordsize="21600,21600" o:spt="202" path="m,l,21600r21600,l21600,xe">
              <v:stroke joinstyle="miter"/>
              <v:path gradientshapeok="t" o:connecttype="rect"/>
            </v:shapetype>
            <v:shape id="Text Box 1" o:spid="_x0000_s1028" type="#_x0000_t202" alt="This item is for use in the course of BHS business use only" style="position:absolute;margin-left:0;margin-top:0;width:186.2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fNDAIAABYEAAAOAAAAZHJzL2Uyb0RvYy54bWysU8Fu2zAMvQ/YPwi6L3aSpu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" filled="f" stroked="f">
              <v:fill o:detectmouseclick="t"/>
              <v:textbox style="mso-fit-shape-to-text:t" inset="0,0,0,15pt">
                <w:txbxContent>
                  <w:p w14:paraId="2A3AA368" w14:textId="269BA62C" w:rsidR="00716491" w:rsidRPr="00716491" w:rsidRDefault="00716491" w:rsidP="00716491">
                    <w:pPr>
                      <w:spacing w:after="0"/>
                      <w:rPr>
                        <w:rFonts w:ascii="Calibri" w:eastAsia="Calibri" w:hAnsi="Calibri" w:cs="Calibri"/>
                        <w:noProof/>
                        <w:color w:val="FF0000"/>
                        <w:sz w:val="16"/>
                        <w:szCs w:val="16"/>
                      </w:rPr>
                    </w:pPr>
                    <w:r w:rsidRPr="00716491">
                      <w:rPr>
                        <w:rFonts w:ascii="Calibri" w:eastAsia="Calibri" w:hAnsi="Calibri" w:cs="Calibri"/>
                        <w:noProof/>
                        <w:color w:val="FF0000"/>
                        <w:sz w:val="16"/>
                        <w:szCs w:val="16"/>
                      </w:rPr>
                      <w:t>This item is for use in the course of BHS business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0A54" w14:textId="77777777" w:rsidR="00716491" w:rsidRDefault="00716491" w:rsidP="00716491">
      <w:pPr>
        <w:spacing w:after="0" w:line="240" w:lineRule="auto"/>
      </w:pPr>
      <w:r>
        <w:separator/>
      </w:r>
    </w:p>
  </w:footnote>
  <w:footnote w:type="continuationSeparator" w:id="0">
    <w:p w14:paraId="15EAD519" w14:textId="77777777" w:rsidR="00716491" w:rsidRDefault="00716491" w:rsidP="00716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3A"/>
    <w:rsid w:val="003A593A"/>
    <w:rsid w:val="005E03F8"/>
    <w:rsid w:val="00716491"/>
    <w:rsid w:val="007635AE"/>
    <w:rsid w:val="009C02EF"/>
    <w:rsid w:val="00B9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B490"/>
  <w15:chartTrackingRefBased/>
  <w15:docId w15:val="{06404238-5800-4465-A0E4-00265F5B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93A"/>
    <w:rPr>
      <w:rFonts w:eastAsiaTheme="majorEastAsia" w:cstheme="majorBidi"/>
      <w:color w:val="272727" w:themeColor="text1" w:themeTint="D8"/>
    </w:rPr>
  </w:style>
  <w:style w:type="paragraph" w:styleId="Title">
    <w:name w:val="Title"/>
    <w:basedOn w:val="Normal"/>
    <w:next w:val="Normal"/>
    <w:link w:val="TitleChar"/>
    <w:uiPriority w:val="10"/>
    <w:qFormat/>
    <w:rsid w:val="003A5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93A"/>
    <w:pPr>
      <w:spacing w:before="160"/>
      <w:jc w:val="center"/>
    </w:pPr>
    <w:rPr>
      <w:i/>
      <w:iCs/>
      <w:color w:val="404040" w:themeColor="text1" w:themeTint="BF"/>
    </w:rPr>
  </w:style>
  <w:style w:type="character" w:customStyle="1" w:styleId="QuoteChar">
    <w:name w:val="Quote Char"/>
    <w:basedOn w:val="DefaultParagraphFont"/>
    <w:link w:val="Quote"/>
    <w:uiPriority w:val="29"/>
    <w:rsid w:val="003A593A"/>
    <w:rPr>
      <w:i/>
      <w:iCs/>
      <w:color w:val="404040" w:themeColor="text1" w:themeTint="BF"/>
    </w:rPr>
  </w:style>
  <w:style w:type="paragraph" w:styleId="ListParagraph">
    <w:name w:val="List Paragraph"/>
    <w:basedOn w:val="Normal"/>
    <w:uiPriority w:val="34"/>
    <w:qFormat/>
    <w:rsid w:val="003A593A"/>
    <w:pPr>
      <w:ind w:left="720"/>
      <w:contextualSpacing/>
    </w:pPr>
  </w:style>
  <w:style w:type="character" w:styleId="IntenseEmphasis">
    <w:name w:val="Intense Emphasis"/>
    <w:basedOn w:val="DefaultParagraphFont"/>
    <w:uiPriority w:val="21"/>
    <w:qFormat/>
    <w:rsid w:val="003A593A"/>
    <w:rPr>
      <w:i/>
      <w:iCs/>
      <w:color w:val="0F4761" w:themeColor="accent1" w:themeShade="BF"/>
    </w:rPr>
  </w:style>
  <w:style w:type="paragraph" w:styleId="IntenseQuote">
    <w:name w:val="Intense Quote"/>
    <w:basedOn w:val="Normal"/>
    <w:next w:val="Normal"/>
    <w:link w:val="IntenseQuoteChar"/>
    <w:uiPriority w:val="30"/>
    <w:qFormat/>
    <w:rsid w:val="003A5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93A"/>
    <w:rPr>
      <w:i/>
      <w:iCs/>
      <w:color w:val="0F4761" w:themeColor="accent1" w:themeShade="BF"/>
    </w:rPr>
  </w:style>
  <w:style w:type="character" w:styleId="IntenseReference">
    <w:name w:val="Intense Reference"/>
    <w:basedOn w:val="DefaultParagraphFont"/>
    <w:uiPriority w:val="32"/>
    <w:qFormat/>
    <w:rsid w:val="003A593A"/>
    <w:rPr>
      <w:b/>
      <w:bCs/>
      <w:smallCaps/>
      <w:color w:val="0F4761" w:themeColor="accent1" w:themeShade="BF"/>
      <w:spacing w:val="5"/>
    </w:rPr>
  </w:style>
  <w:style w:type="paragraph" w:styleId="Footer">
    <w:name w:val="footer"/>
    <w:basedOn w:val="Normal"/>
    <w:link w:val="FooterChar"/>
    <w:uiPriority w:val="99"/>
    <w:unhideWhenUsed/>
    <w:rsid w:val="00716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Poile</dc:creator>
  <cp:keywords/>
  <dc:description/>
  <cp:lastModifiedBy>Jeanette Poile</cp:lastModifiedBy>
  <cp:revision>2</cp:revision>
  <dcterms:created xsi:type="dcterms:W3CDTF">2024-09-18T09:37:00Z</dcterms:created>
  <dcterms:modified xsi:type="dcterms:W3CDTF">2024-09-18T10:51:00Z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dd5a806,73db5608,6f5aa1f6</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2024-09-18T10:47:22Z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91c5ad66-87a2-41bf-a1d2-078c73f0a379</vt:lpwstr>
  </property>
  <property fmtid="{D5CDD505-2E9C-101B-9397-08002B2CF9AE}" pid="11" name="MSIP_Label_87f8481a-044d-4f6b-80a4-a17e390f450e_ContentBits">
    <vt:lpwstr>2</vt:lpwstr>
  </property>
</Properties>
</file>